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D5" w:rsidRDefault="00BF40D5" w:rsidP="00C25CBD">
      <w:pPr>
        <w:pStyle w:val="1"/>
        <w:widowControl w:val="0"/>
        <w:tabs>
          <w:tab w:val="left" w:pos="8460"/>
        </w:tabs>
      </w:pPr>
      <w:r>
        <w:rPr>
          <w:sz w:val="28"/>
          <w:szCs w:val="28"/>
          <w:lang w:val="ru-RU"/>
        </w:rPr>
        <w:t xml:space="preserve">                                                            </w:t>
      </w:r>
      <w:r>
        <w:rPr>
          <w:sz w:val="28"/>
          <w:szCs w:val="28"/>
        </w:rPr>
        <w:t>ЗАТВЕРДЖЕНО</w:t>
      </w:r>
    </w:p>
    <w:p w:rsidR="00BF40D5" w:rsidRDefault="00BF40D5" w:rsidP="00554727">
      <w:pPr>
        <w:pStyle w:val="1"/>
        <w:widowControl w:val="0"/>
        <w:ind w:left="4248"/>
      </w:pPr>
      <w:r>
        <w:rPr>
          <w:sz w:val="28"/>
          <w:szCs w:val="28"/>
        </w:rPr>
        <w:t xml:space="preserve">Наказ Генеральної прокуратури України </w:t>
      </w:r>
    </w:p>
    <w:p w:rsidR="00BF40D5" w:rsidRPr="004A0B75" w:rsidRDefault="00BF40D5" w:rsidP="00554727">
      <w:pPr>
        <w:pStyle w:val="1"/>
        <w:widowControl w:val="0"/>
        <w:ind w:left="4248"/>
        <w:rPr>
          <w:color w:val="auto"/>
          <w:lang w:val="ru-RU"/>
        </w:rPr>
      </w:pPr>
      <w:r w:rsidRPr="004A0B75">
        <w:rPr>
          <w:color w:val="auto"/>
          <w:sz w:val="28"/>
          <w:szCs w:val="28"/>
          <w:lang w:val="ru-RU"/>
        </w:rPr>
        <w:t>20</w:t>
      </w:r>
      <w:r>
        <w:rPr>
          <w:color w:val="auto"/>
          <w:sz w:val="28"/>
          <w:szCs w:val="28"/>
          <w:lang w:val="ru-RU"/>
        </w:rPr>
        <w:t xml:space="preserve"> </w:t>
      </w:r>
      <w:r w:rsidRPr="007644B3">
        <w:rPr>
          <w:color w:val="auto"/>
          <w:sz w:val="28"/>
          <w:szCs w:val="28"/>
        </w:rPr>
        <w:t>грудня</w:t>
      </w:r>
      <w:r>
        <w:rPr>
          <w:color w:val="auto"/>
          <w:sz w:val="28"/>
          <w:szCs w:val="28"/>
        </w:rPr>
        <w:t xml:space="preserve"> 201</w:t>
      </w:r>
      <w:r>
        <w:rPr>
          <w:color w:val="auto"/>
          <w:sz w:val="28"/>
          <w:szCs w:val="28"/>
          <w:lang w:val="ru-RU"/>
        </w:rPr>
        <w:t>7</w:t>
      </w:r>
      <w:r>
        <w:rPr>
          <w:color w:val="auto"/>
          <w:sz w:val="28"/>
          <w:szCs w:val="28"/>
        </w:rPr>
        <w:t xml:space="preserve"> року №</w:t>
      </w:r>
      <w:r w:rsidRPr="004A0B75">
        <w:rPr>
          <w:color w:val="auto"/>
          <w:sz w:val="28"/>
          <w:szCs w:val="28"/>
          <w:lang w:val="ru-RU"/>
        </w:rPr>
        <w:t xml:space="preserve"> 357</w:t>
      </w:r>
    </w:p>
    <w:p w:rsidR="00BF40D5" w:rsidRPr="00BD752F" w:rsidRDefault="00BF40D5" w:rsidP="00554727">
      <w:pPr>
        <w:pStyle w:val="1"/>
        <w:widowControl w:val="0"/>
        <w:rPr>
          <w:sz w:val="28"/>
          <w:szCs w:val="28"/>
        </w:rPr>
      </w:pPr>
    </w:p>
    <w:p w:rsidR="00BF40D5" w:rsidRPr="00907600" w:rsidRDefault="00BF40D5" w:rsidP="00554727">
      <w:pPr>
        <w:shd w:val="clear" w:color="auto" w:fill="FFFFFF"/>
        <w:contextualSpacing/>
        <w:rPr>
          <w:szCs w:val="28"/>
        </w:rPr>
      </w:pPr>
    </w:p>
    <w:tbl>
      <w:tblPr>
        <w:tblW w:w="9828" w:type="dxa"/>
        <w:tblLook w:val="01E0"/>
      </w:tblPr>
      <w:tblGrid>
        <w:gridCol w:w="4608"/>
        <w:gridCol w:w="5220"/>
      </w:tblGrid>
      <w:tr w:rsidR="00BF40D5" w:rsidTr="00DF2870">
        <w:tc>
          <w:tcPr>
            <w:tcW w:w="4608" w:type="dxa"/>
          </w:tcPr>
          <w:p w:rsidR="00BF40D5" w:rsidRDefault="00BF40D5">
            <w:pPr>
              <w:widowControl w:val="0"/>
              <w:rPr>
                <w:rFonts w:eastAsia="Arial Unicode MS" w:cs="Arial Unicode MS"/>
                <w:color w:val="000000"/>
                <w:sz w:val="24"/>
                <w:szCs w:val="24"/>
                <w:lang w:eastAsia="uk-UA"/>
              </w:rPr>
            </w:pPr>
          </w:p>
        </w:tc>
        <w:tc>
          <w:tcPr>
            <w:tcW w:w="5220" w:type="dxa"/>
          </w:tcPr>
          <w:p w:rsidR="00BF40D5" w:rsidRDefault="00BF40D5">
            <w:pPr>
              <w:tabs>
                <w:tab w:val="left" w:pos="4752"/>
              </w:tabs>
              <w:rPr>
                <w:rFonts w:eastAsia="Arial Unicode MS" w:cs="Arial Unicode MS"/>
                <w:color w:val="000000"/>
                <w:sz w:val="24"/>
                <w:szCs w:val="24"/>
                <w:lang w:eastAsia="uk-UA"/>
              </w:rPr>
            </w:pPr>
            <w:r>
              <w:rPr>
                <w:sz w:val="24"/>
                <w:szCs w:val="24"/>
              </w:rPr>
              <w:t>Зареєстровано в Міністерстві  юстиції України</w:t>
            </w:r>
          </w:p>
          <w:p w:rsidR="00BF40D5" w:rsidRDefault="00BF40D5">
            <w:pPr>
              <w:tabs>
                <w:tab w:val="left" w:pos="4752"/>
              </w:tabs>
              <w:rPr>
                <w:sz w:val="24"/>
                <w:szCs w:val="24"/>
                <w:lang w:eastAsia="en-US"/>
              </w:rPr>
            </w:pPr>
            <w:r>
              <w:rPr>
                <w:sz w:val="24"/>
                <w:szCs w:val="24"/>
              </w:rPr>
              <w:t>«16» січня 2018 р.</w:t>
            </w:r>
          </w:p>
          <w:p w:rsidR="00BF40D5" w:rsidRDefault="00BF40D5">
            <w:pPr>
              <w:tabs>
                <w:tab w:val="left" w:pos="4752"/>
              </w:tabs>
              <w:rPr>
                <w:sz w:val="24"/>
                <w:szCs w:val="24"/>
              </w:rPr>
            </w:pPr>
            <w:r>
              <w:rPr>
                <w:sz w:val="24"/>
                <w:szCs w:val="24"/>
              </w:rPr>
              <w:t>за  № 65/31517</w:t>
            </w:r>
          </w:p>
          <w:p w:rsidR="00BF40D5" w:rsidRDefault="00BF40D5">
            <w:pPr>
              <w:tabs>
                <w:tab w:val="left" w:pos="4752"/>
              </w:tabs>
              <w:rPr>
                <w:sz w:val="24"/>
                <w:szCs w:val="24"/>
                <w:lang w:val="ru-RU"/>
              </w:rPr>
            </w:pPr>
          </w:p>
          <w:p w:rsidR="00BF40D5" w:rsidRDefault="00BF40D5">
            <w:pPr>
              <w:tabs>
                <w:tab w:val="left" w:pos="4752"/>
              </w:tabs>
              <w:rPr>
                <w:sz w:val="24"/>
                <w:szCs w:val="24"/>
              </w:rPr>
            </w:pPr>
            <w:r>
              <w:rPr>
                <w:sz w:val="24"/>
                <w:szCs w:val="24"/>
              </w:rPr>
              <w:t>Керівник реєструючого</w:t>
            </w:r>
          </w:p>
          <w:p w:rsidR="00BF40D5" w:rsidRDefault="00BF40D5">
            <w:pPr>
              <w:widowControl w:val="0"/>
              <w:tabs>
                <w:tab w:val="left" w:pos="4752"/>
              </w:tabs>
              <w:rPr>
                <w:rFonts w:eastAsia="Arial Unicode MS" w:cs="Arial Unicode MS"/>
                <w:color w:val="000000"/>
                <w:sz w:val="24"/>
                <w:szCs w:val="24"/>
                <w:lang w:eastAsia="uk-UA"/>
              </w:rPr>
            </w:pPr>
            <w:r>
              <w:rPr>
                <w:sz w:val="24"/>
                <w:szCs w:val="24"/>
              </w:rPr>
              <w:t>органу______________________</w:t>
            </w:r>
          </w:p>
        </w:tc>
      </w:tr>
    </w:tbl>
    <w:p w:rsidR="00BF40D5" w:rsidRPr="00907600" w:rsidRDefault="00BF40D5" w:rsidP="00554727">
      <w:pPr>
        <w:shd w:val="clear" w:color="auto" w:fill="FFFFFF"/>
        <w:contextualSpacing/>
        <w:rPr>
          <w:szCs w:val="28"/>
        </w:rPr>
      </w:pPr>
    </w:p>
    <w:p w:rsidR="00BF40D5" w:rsidRDefault="00BF40D5" w:rsidP="00554727">
      <w:pPr>
        <w:shd w:val="clear" w:color="auto" w:fill="FFFFFF"/>
        <w:contextualSpacing/>
        <w:rPr>
          <w:szCs w:val="28"/>
          <w:lang w:val="ru-RU"/>
        </w:rPr>
      </w:pPr>
    </w:p>
    <w:p w:rsidR="00BF40D5" w:rsidRPr="00F61F6F" w:rsidRDefault="00BF40D5" w:rsidP="00554727">
      <w:pPr>
        <w:shd w:val="clear" w:color="auto" w:fill="FFFFFF"/>
        <w:contextualSpacing/>
        <w:rPr>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outlineLvl w:val="0"/>
        <w:rPr>
          <w:snapToGrid w:val="0"/>
          <w:szCs w:val="28"/>
          <w:lang w:val="ru-RU"/>
        </w:rPr>
      </w:pPr>
    </w:p>
    <w:p w:rsidR="00BF40D5" w:rsidRDefault="00BF40D5" w:rsidP="00554727">
      <w:pPr>
        <w:tabs>
          <w:tab w:val="left" w:pos="0"/>
        </w:tabs>
        <w:ind w:right="55"/>
        <w:jc w:val="center"/>
        <w:outlineLvl w:val="0"/>
        <w:rPr>
          <w:b/>
          <w:snapToGrid w:val="0"/>
          <w:szCs w:val="28"/>
        </w:rPr>
      </w:pPr>
      <w:r>
        <w:rPr>
          <w:b/>
          <w:snapToGrid w:val="0"/>
          <w:szCs w:val="28"/>
        </w:rPr>
        <w:t>ІНСТРУКЦІЯ</w:t>
      </w:r>
    </w:p>
    <w:p w:rsidR="00BF40D5" w:rsidRDefault="00BF40D5" w:rsidP="00554727">
      <w:pPr>
        <w:tabs>
          <w:tab w:val="left" w:pos="1260"/>
        </w:tabs>
        <w:ind w:right="55"/>
        <w:jc w:val="center"/>
        <w:outlineLvl w:val="0"/>
        <w:rPr>
          <w:b/>
          <w:i/>
          <w:snapToGrid w:val="0"/>
          <w:szCs w:val="28"/>
        </w:rPr>
      </w:pPr>
      <w:r>
        <w:rPr>
          <w:b/>
          <w:snapToGrid w:val="0"/>
          <w:szCs w:val="28"/>
        </w:rPr>
        <w:t>про порядок розгляду звернень і запитів та</w:t>
      </w:r>
    </w:p>
    <w:p w:rsidR="00BF40D5" w:rsidRPr="00926080" w:rsidRDefault="00BF40D5" w:rsidP="00554727">
      <w:pPr>
        <w:tabs>
          <w:tab w:val="left" w:pos="1260"/>
        </w:tabs>
        <w:ind w:right="57"/>
        <w:jc w:val="center"/>
        <w:outlineLvl w:val="0"/>
        <w:rPr>
          <w:b/>
          <w:snapToGrid w:val="0"/>
          <w:szCs w:val="28"/>
        </w:rPr>
      </w:pPr>
      <w:r>
        <w:rPr>
          <w:b/>
          <w:snapToGrid w:val="0"/>
          <w:szCs w:val="28"/>
        </w:rPr>
        <w:t xml:space="preserve">особистого прийому громадян в органах прокуратури </w:t>
      </w:r>
      <w:r w:rsidRPr="00926080">
        <w:rPr>
          <w:b/>
          <w:snapToGrid w:val="0"/>
          <w:szCs w:val="28"/>
        </w:rPr>
        <w:t>України</w:t>
      </w:r>
    </w:p>
    <w:p w:rsidR="00BF40D5" w:rsidRDefault="00BF40D5" w:rsidP="00554727">
      <w:pPr>
        <w:tabs>
          <w:tab w:val="left" w:pos="-4820"/>
        </w:tabs>
        <w:ind w:right="57"/>
        <w:outlineLvl w:val="0"/>
        <w:rPr>
          <w:snapToGrid w:val="0"/>
          <w:szCs w:val="28"/>
        </w:rPr>
      </w:pPr>
      <w:r>
        <w:rPr>
          <w:snapToGrid w:val="0"/>
          <w:szCs w:val="28"/>
        </w:rPr>
        <w:tab/>
      </w:r>
    </w:p>
    <w:p w:rsidR="00BF40D5" w:rsidRPr="004F1EBE" w:rsidRDefault="00BF40D5" w:rsidP="00554727">
      <w:pPr>
        <w:tabs>
          <w:tab w:val="left" w:pos="-4820"/>
        </w:tabs>
        <w:ind w:right="57"/>
        <w:outlineLvl w:val="0"/>
        <w:rPr>
          <w:snapToGrid w:val="0"/>
          <w:szCs w:val="28"/>
          <w:lang w:val="ru-RU"/>
        </w:rPr>
      </w:pPr>
      <w:r>
        <w:rPr>
          <w:snapToGrid w:val="0"/>
          <w:szCs w:val="28"/>
        </w:rPr>
        <w:tab/>
      </w:r>
    </w:p>
    <w:p w:rsidR="00BF40D5" w:rsidRPr="00A75BD1" w:rsidRDefault="00BF40D5" w:rsidP="003A3A71">
      <w:pPr>
        <w:tabs>
          <w:tab w:val="left" w:pos="-4820"/>
          <w:tab w:val="left" w:pos="720"/>
        </w:tabs>
        <w:ind w:right="55"/>
        <w:outlineLvl w:val="0"/>
        <w:rPr>
          <w:bCs/>
        </w:rPr>
      </w:pPr>
      <w:r>
        <w:rPr>
          <w:b/>
          <w:bCs/>
        </w:rPr>
        <w:tab/>
      </w:r>
      <w:r w:rsidRPr="00A75BD1">
        <w:rPr>
          <w:bCs/>
        </w:rPr>
        <w:t>І. Загальні положення</w:t>
      </w:r>
    </w:p>
    <w:p w:rsidR="00BF40D5" w:rsidRPr="00A75BD1" w:rsidRDefault="00BF40D5" w:rsidP="00554727">
      <w:pPr>
        <w:tabs>
          <w:tab w:val="left" w:pos="-4820"/>
          <w:tab w:val="left" w:pos="720"/>
        </w:tabs>
        <w:ind w:right="55"/>
        <w:outlineLvl w:val="0"/>
        <w:rPr>
          <w:bCs/>
        </w:rPr>
      </w:pPr>
      <w:r w:rsidRPr="00A75BD1">
        <w:rPr>
          <w:bCs/>
        </w:rPr>
        <w:tab/>
      </w:r>
    </w:p>
    <w:p w:rsidR="00BF40D5" w:rsidRDefault="00BF40D5" w:rsidP="00554727">
      <w:pPr>
        <w:tabs>
          <w:tab w:val="left" w:pos="-4820"/>
          <w:tab w:val="left" w:pos="720"/>
          <w:tab w:val="left" w:pos="1260"/>
        </w:tabs>
        <w:ind w:right="55"/>
        <w:outlineLvl w:val="0"/>
        <w:rPr>
          <w:snapToGrid w:val="0"/>
        </w:rPr>
      </w:pPr>
      <w:r w:rsidRPr="00B04218">
        <w:rPr>
          <w:snapToGrid w:val="0"/>
        </w:rPr>
        <w:tab/>
      </w:r>
      <w:r>
        <w:rPr>
          <w:snapToGrid w:val="0"/>
        </w:rPr>
        <w:t>1.</w:t>
      </w:r>
      <w:r>
        <w:rPr>
          <w:b/>
          <w:snapToGrid w:val="0"/>
        </w:rPr>
        <w:tab/>
      </w:r>
      <w:r>
        <w:rPr>
          <w:snapToGrid w:val="0"/>
        </w:rPr>
        <w:t>Ц</w:t>
      </w:r>
      <w:r w:rsidRPr="00B04218">
        <w:rPr>
          <w:snapToGrid w:val="0"/>
        </w:rPr>
        <w:t>я</w:t>
      </w:r>
      <w:r>
        <w:rPr>
          <w:snapToGrid w:val="0"/>
        </w:rPr>
        <w:t xml:space="preserve"> </w:t>
      </w:r>
      <w:r w:rsidRPr="00F23339">
        <w:rPr>
          <w:snapToGrid w:val="0"/>
        </w:rPr>
        <w:t>Інструкція</w:t>
      </w:r>
      <w:r>
        <w:rPr>
          <w:snapToGrid w:val="0"/>
        </w:rPr>
        <w:t xml:space="preserve"> визначає порядок розгляду звернень громадян</w:t>
      </w:r>
      <w:r w:rsidRPr="00B04218">
        <w:rPr>
          <w:snapToGrid w:val="0"/>
        </w:rPr>
        <w:t>,</w:t>
      </w:r>
      <w:r>
        <w:rPr>
          <w:snapToGrid w:val="0"/>
        </w:rPr>
        <w:t xml:space="preserve"> запитів і звернень народних депутатів України,</w:t>
      </w:r>
      <w:r w:rsidRPr="00C907E8">
        <w:rPr>
          <w:snapToGrid w:val="0"/>
        </w:rPr>
        <w:t xml:space="preserve"> </w:t>
      </w:r>
      <w:r>
        <w:rPr>
          <w:snapToGrid w:val="0"/>
        </w:rPr>
        <w:t xml:space="preserve">комітетів Верховної Ради України, депутатів місцевих рад (далі – </w:t>
      </w:r>
      <w:r w:rsidRPr="00CA166C">
        <w:rPr>
          <w:snapToGrid w:val="0"/>
        </w:rPr>
        <w:t>звернення</w:t>
      </w:r>
      <w:r>
        <w:rPr>
          <w:snapToGrid w:val="0"/>
        </w:rPr>
        <w:t xml:space="preserve"> і запит</w:t>
      </w:r>
      <w:r w:rsidRPr="003F5FA1">
        <w:rPr>
          <w:snapToGrid w:val="0"/>
        </w:rPr>
        <w:t>и</w:t>
      </w:r>
      <w:r>
        <w:rPr>
          <w:snapToGrid w:val="0"/>
        </w:rPr>
        <w:t>), строк</w:t>
      </w:r>
      <w:r w:rsidRPr="00047F61">
        <w:rPr>
          <w:snapToGrid w:val="0"/>
        </w:rPr>
        <w:t>и</w:t>
      </w:r>
      <w:r>
        <w:rPr>
          <w:snapToGrid w:val="0"/>
        </w:rPr>
        <w:t xml:space="preserve"> їх розгляду</w:t>
      </w:r>
      <w:r w:rsidRPr="00B04218">
        <w:rPr>
          <w:snapToGrid w:val="0"/>
        </w:rPr>
        <w:t>,</w:t>
      </w:r>
      <w:r>
        <w:rPr>
          <w:snapToGrid w:val="0"/>
        </w:rPr>
        <w:t xml:space="preserve"> а також основні вимоги до організації і проведення особистого прийому громадян </w:t>
      </w:r>
      <w:r w:rsidRPr="00047F61">
        <w:rPr>
          <w:snapToGrid w:val="0"/>
        </w:rPr>
        <w:t>у</w:t>
      </w:r>
      <w:r>
        <w:rPr>
          <w:snapToGrid w:val="0"/>
        </w:rPr>
        <w:t xml:space="preserve"> Генеральній прокуратурі України, у тому числі у</w:t>
      </w:r>
      <w:r w:rsidRPr="00047F61">
        <w:rPr>
          <w:snapToGrid w:val="0"/>
        </w:rPr>
        <w:t xml:space="preserve"> </w:t>
      </w:r>
      <w:r>
        <w:rPr>
          <w:snapToGrid w:val="0"/>
        </w:rPr>
        <w:t>Спеціалізованій антикорупційній прокуратурі, регіональних, місцевих та військових прокуратурах (далі – органи прокуратури).</w:t>
      </w:r>
    </w:p>
    <w:p w:rsidR="00BF40D5" w:rsidRPr="00B04218" w:rsidRDefault="00BF40D5" w:rsidP="00554727">
      <w:pPr>
        <w:tabs>
          <w:tab w:val="left" w:pos="-4820"/>
          <w:tab w:val="left" w:pos="720"/>
        </w:tabs>
        <w:ind w:right="55"/>
        <w:outlineLvl w:val="0"/>
        <w:rPr>
          <w:bCs/>
        </w:rPr>
      </w:pPr>
      <w:r w:rsidRPr="00B04218">
        <w:rPr>
          <w:bCs/>
        </w:rPr>
        <w:tab/>
      </w:r>
    </w:p>
    <w:p w:rsidR="00BF40D5" w:rsidRPr="00A31805" w:rsidRDefault="00BF40D5" w:rsidP="004A1CB1">
      <w:pPr>
        <w:tabs>
          <w:tab w:val="left" w:pos="-4820"/>
          <w:tab w:val="left" w:pos="720"/>
          <w:tab w:val="left" w:pos="1260"/>
        </w:tabs>
        <w:ind w:right="55"/>
        <w:outlineLvl w:val="0"/>
        <w:rPr>
          <w:snapToGrid w:val="0"/>
          <w:lang w:val="ru-RU"/>
        </w:rPr>
      </w:pPr>
      <w:r>
        <w:rPr>
          <w:b/>
          <w:snapToGrid w:val="0"/>
        </w:rPr>
        <w:tab/>
      </w:r>
      <w:r>
        <w:rPr>
          <w:snapToGrid w:val="0"/>
        </w:rPr>
        <w:t>2.</w:t>
      </w:r>
      <w:r>
        <w:rPr>
          <w:snapToGrid w:val="0"/>
        </w:rPr>
        <w:tab/>
        <w:t>Цю Інструкцію розроблено відповідно до статті 40 Конституції України, Законів України «Про прокуратуру», «Про звернення громадян»</w:t>
      </w:r>
      <w:r>
        <w:rPr>
          <w:noProof/>
          <w:snapToGrid w:val="0"/>
        </w:rPr>
        <w:t xml:space="preserve">, </w:t>
      </w:r>
      <w:r>
        <w:rPr>
          <w:snapToGrid w:val="0"/>
        </w:rPr>
        <w:t xml:space="preserve">«Про статус народного депутата України», «Про комітети Верховної Ради України», «Про статус депутатів місцевих рад», Указу Президента України від </w:t>
      </w:r>
      <w:r>
        <w:rPr>
          <w:snapToGrid w:val="0"/>
          <w:lang w:val="ru-RU"/>
        </w:rPr>
        <w:t>0</w:t>
      </w:r>
      <w:r>
        <w:rPr>
          <w:snapToGrid w:val="0"/>
        </w:rPr>
        <w:t>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Pr>
          <w:snapToGrid w:val="0"/>
          <w:lang w:val="ru-RU"/>
        </w:rPr>
        <w:t xml:space="preserve"> </w:t>
      </w:r>
      <w:r>
        <w:rPr>
          <w:snapToGrid w:val="0"/>
        </w:rPr>
        <w:t>інших нормативно-правових</w:t>
      </w:r>
      <w:r>
        <w:rPr>
          <w:snapToGrid w:val="0"/>
          <w:lang w:val="ru-RU"/>
        </w:rPr>
        <w:t xml:space="preserve"> </w:t>
      </w:r>
      <w:r w:rsidRPr="00DC1A87">
        <w:rPr>
          <w:snapToGrid w:val="0"/>
        </w:rPr>
        <w:t>актів</w:t>
      </w:r>
      <w:r>
        <w:rPr>
          <w:snapToGrid w:val="0"/>
        </w:rPr>
        <w:t xml:space="preserve"> з питань звернень громадян</w:t>
      </w:r>
      <w:r w:rsidRPr="00A31805">
        <w:rPr>
          <w:snapToGrid w:val="0"/>
        </w:rPr>
        <w:t>.</w:t>
      </w:r>
    </w:p>
    <w:p w:rsidR="00BF40D5" w:rsidRDefault="00BF40D5" w:rsidP="004A1CB1">
      <w:pPr>
        <w:tabs>
          <w:tab w:val="left" w:pos="-4820"/>
          <w:tab w:val="left" w:pos="720"/>
          <w:tab w:val="left" w:pos="1260"/>
        </w:tabs>
        <w:ind w:right="55"/>
        <w:outlineLvl w:val="0"/>
        <w:rPr>
          <w:snapToGrid w:val="0"/>
          <w:lang w:val="ru-RU"/>
        </w:rPr>
      </w:pPr>
      <w:r>
        <w:rPr>
          <w:snapToGrid w:val="0"/>
          <w:lang w:val="ru-RU"/>
        </w:rPr>
        <w:tab/>
      </w:r>
    </w:p>
    <w:p w:rsidR="00BF40D5" w:rsidRPr="00051765" w:rsidRDefault="00BF40D5" w:rsidP="00051765">
      <w:pPr>
        <w:tabs>
          <w:tab w:val="left" w:pos="1260"/>
        </w:tabs>
        <w:ind w:firstLine="708"/>
        <w:rPr>
          <w:snapToGrid w:val="0"/>
          <w:lang w:val="ru-RU"/>
        </w:rPr>
      </w:pPr>
      <w:r>
        <w:rPr>
          <w:snapToGrid w:val="0"/>
          <w:szCs w:val="28"/>
        </w:rPr>
        <w:t>3.</w:t>
      </w:r>
      <w:r>
        <w:rPr>
          <w:snapToGrid w:val="0"/>
          <w:szCs w:val="28"/>
        </w:rPr>
        <w:tab/>
      </w:r>
      <w:r w:rsidRPr="00E7540C">
        <w:rPr>
          <w:snapToGrid w:val="0"/>
        </w:rPr>
        <w:t>Приймання, реєстраці</w:t>
      </w:r>
      <w:r>
        <w:rPr>
          <w:snapToGrid w:val="0"/>
        </w:rPr>
        <w:t>я</w:t>
      </w:r>
      <w:r w:rsidRPr="00E7540C">
        <w:rPr>
          <w:snapToGrid w:val="0"/>
        </w:rPr>
        <w:t xml:space="preserve"> звернень і запитів, їх</w:t>
      </w:r>
      <w:r w:rsidRPr="0004284B">
        <w:rPr>
          <w:snapToGrid w:val="0"/>
        </w:rPr>
        <w:t xml:space="preserve"> </w:t>
      </w:r>
      <w:r w:rsidRPr="00E7540C">
        <w:rPr>
          <w:snapToGrid w:val="0"/>
        </w:rPr>
        <w:t xml:space="preserve">облік, </w:t>
      </w:r>
      <w:r>
        <w:rPr>
          <w:snapToGrid w:val="0"/>
        </w:rPr>
        <w:t xml:space="preserve">проходження, </w:t>
      </w:r>
      <w:r w:rsidRPr="00E7540C">
        <w:rPr>
          <w:snapToGrid w:val="0"/>
        </w:rPr>
        <w:t>фо</w:t>
      </w:r>
      <w:r>
        <w:rPr>
          <w:snapToGrid w:val="0"/>
        </w:rPr>
        <w:t>рмування у справи та зберігання здійснюються згідно з наказами</w:t>
      </w:r>
      <w:r w:rsidRPr="00B07173">
        <w:rPr>
          <w:snapToGrid w:val="0"/>
        </w:rPr>
        <w:t xml:space="preserve"> </w:t>
      </w:r>
      <w:r>
        <w:rPr>
          <w:snapToGrid w:val="0"/>
        </w:rPr>
        <w:t>Генеральної прокуратури України з питань діловодства.</w:t>
      </w:r>
    </w:p>
    <w:p w:rsidR="00BF40D5" w:rsidRDefault="00BF40D5" w:rsidP="00BD752F">
      <w:pPr>
        <w:widowControl w:val="0"/>
        <w:tabs>
          <w:tab w:val="left" w:pos="-8286"/>
          <w:tab w:val="left" w:pos="1260"/>
        </w:tabs>
        <w:suppressAutoHyphens/>
        <w:ind w:firstLine="720"/>
        <w:rPr>
          <w:bCs/>
          <w:szCs w:val="28"/>
        </w:rPr>
      </w:pPr>
      <w:r>
        <w:rPr>
          <w:snapToGrid w:val="0"/>
          <w:szCs w:val="28"/>
          <w:lang w:val="ru-RU"/>
        </w:rPr>
        <w:t>4</w:t>
      </w:r>
      <w:r>
        <w:rPr>
          <w:snapToGrid w:val="0"/>
          <w:szCs w:val="28"/>
        </w:rPr>
        <w:t>.</w:t>
      </w:r>
      <w:r>
        <w:rPr>
          <w:snapToGrid w:val="0"/>
          <w:szCs w:val="28"/>
        </w:rPr>
        <w:tab/>
        <w:t>Розгляд звернень і запитів, особистий прийом громадян в органах прокуратури здійснюються на принципах</w:t>
      </w:r>
      <w:r>
        <w:rPr>
          <w:snapToGrid w:val="0"/>
          <w:szCs w:val="28"/>
          <w:lang w:val="ru-RU"/>
        </w:rPr>
        <w:t xml:space="preserve"> </w:t>
      </w:r>
      <w:r>
        <w:rPr>
          <w:snapToGrid w:val="0"/>
          <w:szCs w:val="28"/>
        </w:rPr>
        <w:t>законності</w:t>
      </w:r>
      <w:r>
        <w:rPr>
          <w:snapToGrid w:val="0"/>
          <w:szCs w:val="28"/>
          <w:lang w:val="ru-RU"/>
        </w:rPr>
        <w:t xml:space="preserve">, </w:t>
      </w:r>
      <w:r>
        <w:rPr>
          <w:snapToGrid w:val="0"/>
          <w:szCs w:val="28"/>
        </w:rPr>
        <w:t>об’єктивності</w:t>
      </w:r>
      <w:r>
        <w:rPr>
          <w:snapToGrid w:val="0"/>
          <w:szCs w:val="28"/>
          <w:lang w:val="ru-RU"/>
        </w:rPr>
        <w:t>,</w:t>
      </w:r>
      <w:r>
        <w:rPr>
          <w:snapToGrid w:val="0"/>
          <w:szCs w:val="28"/>
        </w:rPr>
        <w:t xml:space="preserve"> всебічності, неупередженості, своєчасності, недопущення дискримінації за будь-якими ознаками, заборони переслідування за подання звернення, </w:t>
      </w:r>
      <w:r>
        <w:rPr>
          <w:bCs/>
          <w:szCs w:val="28"/>
        </w:rPr>
        <w:t>неухильного дотримання вимог професійної етики та поведінки прокурорів.</w:t>
      </w:r>
    </w:p>
    <w:p w:rsidR="00BF40D5" w:rsidRPr="00BD752F" w:rsidRDefault="00BF40D5" w:rsidP="00BD752F">
      <w:pPr>
        <w:widowControl w:val="0"/>
        <w:tabs>
          <w:tab w:val="left" w:pos="-8286"/>
          <w:tab w:val="left" w:pos="1260"/>
        </w:tabs>
        <w:suppressAutoHyphens/>
        <w:ind w:firstLine="720"/>
        <w:rPr>
          <w:snapToGrid w:val="0"/>
          <w:szCs w:val="28"/>
        </w:rPr>
      </w:pPr>
    </w:p>
    <w:p w:rsidR="00BF40D5" w:rsidRPr="002643CE" w:rsidRDefault="00BF40D5" w:rsidP="0029546F">
      <w:pPr>
        <w:widowControl w:val="0"/>
        <w:tabs>
          <w:tab w:val="left" w:pos="-8286"/>
          <w:tab w:val="left" w:pos="720"/>
          <w:tab w:val="left" w:pos="1260"/>
        </w:tabs>
        <w:suppressAutoHyphens/>
        <w:rPr>
          <w:bCs/>
          <w:szCs w:val="28"/>
        </w:rPr>
      </w:pPr>
      <w:r>
        <w:rPr>
          <w:bCs/>
          <w:szCs w:val="28"/>
          <w:lang w:val="ru-RU"/>
        </w:rPr>
        <w:tab/>
        <w:t>5.</w:t>
      </w:r>
      <w:r>
        <w:rPr>
          <w:bCs/>
          <w:szCs w:val="28"/>
          <w:lang w:val="ru-RU"/>
        </w:rPr>
        <w:tab/>
      </w:r>
      <w:r w:rsidRPr="00A8046F">
        <w:rPr>
          <w:bCs/>
          <w:szCs w:val="28"/>
        </w:rPr>
        <w:t>Не допуск</w:t>
      </w:r>
      <w:r>
        <w:rPr>
          <w:bCs/>
          <w:szCs w:val="28"/>
        </w:rPr>
        <w:t>ається розголошення одержаних зі</w:t>
      </w:r>
      <w:r w:rsidRPr="00A8046F">
        <w:rPr>
          <w:bCs/>
          <w:szCs w:val="28"/>
        </w:rPr>
        <w:t xml:space="preserve"> звернень відомостей про</w:t>
      </w:r>
      <w:r>
        <w:rPr>
          <w:bCs/>
          <w:szCs w:val="28"/>
        </w:rPr>
        <w:t xml:space="preserve"> особисте життя громадян без їхньої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w:t>
      </w:r>
      <w:r w:rsidRPr="002643CE">
        <w:rPr>
          <w:bCs/>
          <w:szCs w:val="28"/>
        </w:rPr>
        <w:t>Ця заборона не поширюється на випадки повідомлення інформації, що міститься у зверненні, особам, які мають відношення до вирішення справи.</w:t>
      </w:r>
    </w:p>
    <w:p w:rsidR="00BF40D5" w:rsidRDefault="00BF40D5" w:rsidP="0029546F">
      <w:pPr>
        <w:widowControl w:val="0"/>
        <w:tabs>
          <w:tab w:val="left" w:pos="-8286"/>
          <w:tab w:val="left" w:pos="720"/>
          <w:tab w:val="left" w:pos="1260"/>
        </w:tabs>
        <w:suppressAutoHyphens/>
        <w:rPr>
          <w:bCs/>
          <w:szCs w:val="28"/>
        </w:rPr>
      </w:pPr>
      <w:r>
        <w:rPr>
          <w:bCs/>
          <w:szCs w:val="28"/>
          <w:lang w:val="ru-RU"/>
        </w:rPr>
        <w:tab/>
      </w:r>
      <w:r w:rsidRPr="00CD6BFF">
        <w:rPr>
          <w:bCs/>
          <w:szCs w:val="28"/>
        </w:rPr>
        <w:t>Відомості досудового розслідування</w:t>
      </w:r>
      <w:r w:rsidRPr="00CD6BFF">
        <w:rPr>
          <w:bCs/>
          <w:szCs w:val="28"/>
          <w:lang w:val="ru-RU"/>
        </w:rPr>
        <w:t xml:space="preserve"> </w:t>
      </w:r>
      <w:r w:rsidRPr="00CD6BFF">
        <w:rPr>
          <w:bCs/>
          <w:szCs w:val="28"/>
        </w:rPr>
        <w:t xml:space="preserve">надаються з дотриманням вимог </w:t>
      </w:r>
      <w:r w:rsidRPr="00234EFC">
        <w:rPr>
          <w:bCs/>
          <w:szCs w:val="28"/>
        </w:rPr>
        <w:t>кримінального</w:t>
      </w:r>
      <w:r w:rsidRPr="00CD6BFF">
        <w:rPr>
          <w:bCs/>
          <w:szCs w:val="28"/>
        </w:rPr>
        <w:t xml:space="preserve"> процесуального законодавства.</w:t>
      </w:r>
    </w:p>
    <w:p w:rsidR="00BF40D5" w:rsidRPr="001A53D2" w:rsidRDefault="00BF40D5" w:rsidP="0029546F">
      <w:pPr>
        <w:widowControl w:val="0"/>
        <w:tabs>
          <w:tab w:val="left" w:pos="-8286"/>
          <w:tab w:val="left" w:pos="720"/>
          <w:tab w:val="left" w:pos="1260"/>
        </w:tabs>
        <w:suppressAutoHyphens/>
        <w:rPr>
          <w:bCs/>
          <w:szCs w:val="28"/>
          <w:lang w:val="ru-RU"/>
        </w:rPr>
      </w:pPr>
      <w:r>
        <w:rPr>
          <w:bCs/>
          <w:szCs w:val="28"/>
          <w:lang w:val="ru-RU"/>
        </w:rPr>
        <w:tab/>
      </w:r>
    </w:p>
    <w:p w:rsidR="00BF40D5" w:rsidRPr="002643CE" w:rsidRDefault="00BF40D5" w:rsidP="00C71B39">
      <w:pPr>
        <w:tabs>
          <w:tab w:val="left" w:pos="0"/>
          <w:tab w:val="left" w:pos="720"/>
          <w:tab w:val="left" w:pos="1260"/>
        </w:tabs>
        <w:rPr>
          <w:snapToGrid w:val="0"/>
        </w:rPr>
      </w:pPr>
      <w:r>
        <w:rPr>
          <w:snapToGrid w:val="0"/>
        </w:rPr>
        <w:tab/>
      </w:r>
      <w:r w:rsidRPr="002643CE">
        <w:rPr>
          <w:snapToGrid w:val="0"/>
        </w:rPr>
        <w:t>6.</w:t>
      </w:r>
      <w:r w:rsidRPr="002643CE">
        <w:rPr>
          <w:snapToGrid w:val="0"/>
        </w:rPr>
        <w:tab/>
        <w:t>За ознакою надходження звернення громадян визнаються первинними, повторними, дублетними, неодноразовими та масовими.</w:t>
      </w:r>
    </w:p>
    <w:p w:rsidR="00BF40D5" w:rsidRPr="002643CE" w:rsidRDefault="00BF40D5" w:rsidP="00A37F2C">
      <w:pPr>
        <w:tabs>
          <w:tab w:val="left" w:pos="-180"/>
          <w:tab w:val="left" w:pos="1080"/>
        </w:tabs>
        <w:ind w:firstLine="720"/>
        <w:rPr>
          <w:snapToGrid w:val="0"/>
          <w:szCs w:val="28"/>
        </w:rPr>
      </w:pPr>
    </w:p>
    <w:p w:rsidR="00BF40D5" w:rsidRPr="002643CE" w:rsidRDefault="00BF40D5" w:rsidP="00914003">
      <w:pPr>
        <w:tabs>
          <w:tab w:val="left" w:pos="0"/>
          <w:tab w:val="left" w:pos="720"/>
          <w:tab w:val="left" w:pos="1620"/>
        </w:tabs>
        <w:rPr>
          <w:snapToGrid w:val="0"/>
          <w:szCs w:val="28"/>
        </w:rPr>
      </w:pPr>
      <w:r>
        <w:rPr>
          <w:snapToGrid w:val="0"/>
          <w:szCs w:val="28"/>
        </w:rPr>
        <w:tab/>
        <w:t xml:space="preserve">Первинні – </w:t>
      </w:r>
      <w:r w:rsidRPr="002643CE">
        <w:rPr>
          <w:snapToGrid w:val="0"/>
          <w:szCs w:val="28"/>
        </w:rPr>
        <w:t>звернення, що надійшли від окремої особи (групи осіб), яка</w:t>
      </w:r>
      <w:r>
        <w:rPr>
          <w:snapToGrid w:val="0"/>
          <w:szCs w:val="28"/>
        </w:rPr>
        <w:t xml:space="preserve"> (які) звернулася(ися)</w:t>
      </w:r>
      <w:r w:rsidRPr="002643CE">
        <w:rPr>
          <w:snapToGrid w:val="0"/>
          <w:szCs w:val="28"/>
        </w:rPr>
        <w:t>:</w:t>
      </w:r>
    </w:p>
    <w:p w:rsidR="00BF40D5" w:rsidRPr="002643CE" w:rsidRDefault="00BF40D5" w:rsidP="00914003">
      <w:pPr>
        <w:tabs>
          <w:tab w:val="left" w:pos="0"/>
          <w:tab w:val="left" w:pos="720"/>
          <w:tab w:val="left" w:pos="1620"/>
        </w:tabs>
        <w:rPr>
          <w:snapToGrid w:val="0"/>
          <w:szCs w:val="28"/>
        </w:rPr>
      </w:pPr>
      <w:r w:rsidRPr="002643CE">
        <w:rPr>
          <w:snapToGrid w:val="0"/>
          <w:szCs w:val="28"/>
        </w:rPr>
        <w:tab/>
        <w:t xml:space="preserve">до органу прокуратури </w:t>
      </w:r>
      <w:r>
        <w:rPr>
          <w:snapToGrid w:val="0"/>
          <w:szCs w:val="28"/>
        </w:rPr>
        <w:t>з порушених питань</w:t>
      </w:r>
      <w:r w:rsidRPr="002643CE">
        <w:rPr>
          <w:snapToGrid w:val="0"/>
          <w:szCs w:val="28"/>
        </w:rPr>
        <w:t xml:space="preserve"> вперш</w:t>
      </w:r>
      <w:r>
        <w:rPr>
          <w:snapToGrid w:val="0"/>
          <w:szCs w:val="28"/>
        </w:rPr>
        <w:t>е</w:t>
      </w:r>
      <w:r w:rsidRPr="002643CE">
        <w:rPr>
          <w:snapToGrid w:val="0"/>
          <w:szCs w:val="28"/>
        </w:rPr>
        <w:t>;</w:t>
      </w:r>
    </w:p>
    <w:p w:rsidR="00BF40D5" w:rsidRPr="002643CE" w:rsidRDefault="00BF40D5" w:rsidP="00914003">
      <w:pPr>
        <w:tabs>
          <w:tab w:val="left" w:pos="0"/>
          <w:tab w:val="left" w:pos="720"/>
          <w:tab w:val="left" w:pos="1620"/>
        </w:tabs>
        <w:rPr>
          <w:snapToGrid w:val="0"/>
          <w:szCs w:val="28"/>
          <w:lang w:val="ru-RU"/>
        </w:rPr>
      </w:pPr>
      <w:r w:rsidRPr="002643CE">
        <w:rPr>
          <w:snapToGrid w:val="0"/>
          <w:szCs w:val="28"/>
          <w:lang w:val="ru-RU"/>
        </w:rPr>
        <w:tab/>
      </w:r>
      <w:r w:rsidRPr="002643CE">
        <w:rPr>
          <w:snapToGrid w:val="0"/>
          <w:szCs w:val="28"/>
        </w:rPr>
        <w:t>до органу прокуратури</w:t>
      </w:r>
      <w:r>
        <w:rPr>
          <w:snapToGrid w:val="0"/>
          <w:szCs w:val="28"/>
        </w:rPr>
        <w:t xml:space="preserve"> не вперше</w:t>
      </w:r>
      <w:r w:rsidRPr="002643CE">
        <w:rPr>
          <w:snapToGrid w:val="0"/>
          <w:szCs w:val="28"/>
        </w:rPr>
        <w:t>, але попередні звернення з порушених питань не розглядалися по суті</w:t>
      </w:r>
      <w:r w:rsidRPr="002643CE">
        <w:rPr>
          <w:snapToGrid w:val="0"/>
          <w:szCs w:val="28"/>
          <w:lang w:val="ru-RU"/>
        </w:rPr>
        <w:t>;</w:t>
      </w:r>
    </w:p>
    <w:p w:rsidR="00BF40D5" w:rsidRPr="002643CE" w:rsidRDefault="00BF40D5" w:rsidP="0037211C">
      <w:pPr>
        <w:tabs>
          <w:tab w:val="left" w:pos="0"/>
          <w:tab w:val="left" w:pos="720"/>
          <w:tab w:val="left" w:pos="1620"/>
        </w:tabs>
        <w:rPr>
          <w:snapToGrid w:val="0"/>
          <w:szCs w:val="28"/>
          <w:lang w:val="ru-RU"/>
        </w:rPr>
      </w:pPr>
      <w:r w:rsidRPr="002643CE">
        <w:rPr>
          <w:snapToGrid w:val="0"/>
          <w:szCs w:val="28"/>
          <w:lang w:val="ru-RU"/>
        </w:rPr>
        <w:tab/>
      </w:r>
      <w:r w:rsidRPr="002643CE">
        <w:rPr>
          <w:snapToGrid w:val="0"/>
          <w:szCs w:val="28"/>
        </w:rPr>
        <w:t>до органу прокуратури</w:t>
      </w:r>
      <w:r>
        <w:rPr>
          <w:snapToGrid w:val="0"/>
          <w:szCs w:val="28"/>
        </w:rPr>
        <w:t xml:space="preserve"> не вперше</w:t>
      </w:r>
      <w:r w:rsidRPr="002643CE">
        <w:rPr>
          <w:snapToGrid w:val="0"/>
          <w:szCs w:val="28"/>
        </w:rPr>
        <w:t>, але порушене у зверненні питан</w:t>
      </w:r>
      <w:r>
        <w:rPr>
          <w:snapToGrid w:val="0"/>
          <w:szCs w:val="28"/>
        </w:rPr>
        <w:t>ня жодним чином не стосується</w:t>
      </w:r>
      <w:r w:rsidRPr="002643CE">
        <w:rPr>
          <w:snapToGrid w:val="0"/>
          <w:szCs w:val="28"/>
        </w:rPr>
        <w:t xml:space="preserve"> попередніх звернень</w:t>
      </w:r>
      <w:r w:rsidRPr="002643CE">
        <w:rPr>
          <w:snapToGrid w:val="0"/>
          <w:szCs w:val="28"/>
          <w:lang w:val="ru-RU"/>
        </w:rPr>
        <w:t>;</w:t>
      </w:r>
      <w:r>
        <w:rPr>
          <w:snapToGrid w:val="0"/>
          <w:szCs w:val="28"/>
          <w:lang w:val="ru-RU"/>
        </w:rPr>
        <w:t xml:space="preserve"> </w:t>
      </w:r>
    </w:p>
    <w:p w:rsidR="00BF40D5" w:rsidRPr="002643CE" w:rsidRDefault="00BF40D5" w:rsidP="00B821C2">
      <w:pPr>
        <w:tabs>
          <w:tab w:val="left" w:pos="0"/>
          <w:tab w:val="left" w:pos="720"/>
          <w:tab w:val="left" w:pos="1620"/>
        </w:tabs>
        <w:rPr>
          <w:snapToGrid w:val="0"/>
          <w:szCs w:val="28"/>
        </w:rPr>
      </w:pPr>
      <w:r>
        <w:rPr>
          <w:snapToGrid w:val="0"/>
          <w:szCs w:val="28"/>
        </w:rPr>
        <w:tab/>
      </w:r>
      <w:r w:rsidRPr="002643CE">
        <w:rPr>
          <w:snapToGrid w:val="0"/>
          <w:szCs w:val="28"/>
        </w:rPr>
        <w:t>до Генеральної прокуратури України, але за результ</w:t>
      </w:r>
      <w:r>
        <w:rPr>
          <w:snapToGrid w:val="0"/>
          <w:szCs w:val="28"/>
        </w:rPr>
        <w:t>атами розгляду порушених у зверненні</w:t>
      </w:r>
      <w:r w:rsidRPr="002643CE">
        <w:rPr>
          <w:snapToGrid w:val="0"/>
          <w:szCs w:val="28"/>
        </w:rPr>
        <w:t xml:space="preserve"> питань рішення керівником регіональної прокуратури, якщо викладені у зверненні питання належать до повноважень регіональної прокуратури</w:t>
      </w:r>
      <w:r>
        <w:rPr>
          <w:snapToGrid w:val="0"/>
          <w:szCs w:val="28"/>
        </w:rPr>
        <w:t xml:space="preserve">, </w:t>
      </w:r>
      <w:r w:rsidRPr="002643CE">
        <w:rPr>
          <w:snapToGrid w:val="0"/>
          <w:szCs w:val="28"/>
        </w:rPr>
        <w:t>не приймалося</w:t>
      </w:r>
      <w:r>
        <w:rPr>
          <w:snapToGrid w:val="0"/>
          <w:szCs w:val="28"/>
        </w:rPr>
        <w:t>;</w:t>
      </w:r>
    </w:p>
    <w:p w:rsidR="00BF40D5" w:rsidRPr="002643CE" w:rsidRDefault="00BF40D5" w:rsidP="0016410B">
      <w:pPr>
        <w:tabs>
          <w:tab w:val="left" w:pos="0"/>
          <w:tab w:val="left" w:pos="720"/>
          <w:tab w:val="left" w:pos="1620"/>
        </w:tabs>
        <w:rPr>
          <w:snapToGrid w:val="0"/>
          <w:szCs w:val="28"/>
          <w:lang w:val="ru-RU"/>
        </w:rPr>
      </w:pPr>
      <w:r>
        <w:rPr>
          <w:snapToGrid w:val="0"/>
          <w:szCs w:val="28"/>
        </w:rPr>
        <w:tab/>
      </w:r>
      <w:r w:rsidRPr="002643CE">
        <w:rPr>
          <w:snapToGrid w:val="0"/>
          <w:szCs w:val="28"/>
        </w:rPr>
        <w:t>до регіональної прокуратури, але за резул</w:t>
      </w:r>
      <w:r>
        <w:rPr>
          <w:snapToGrid w:val="0"/>
          <w:szCs w:val="28"/>
        </w:rPr>
        <w:t>ьтатами розгляду порушених у зверненні</w:t>
      </w:r>
      <w:r w:rsidRPr="002643CE">
        <w:rPr>
          <w:snapToGrid w:val="0"/>
          <w:szCs w:val="28"/>
        </w:rPr>
        <w:t xml:space="preserve"> питань </w:t>
      </w:r>
      <w:r w:rsidRPr="00741F7B">
        <w:rPr>
          <w:snapToGrid w:val="0"/>
          <w:szCs w:val="28"/>
        </w:rPr>
        <w:t>рішення керівником місцевої прокуратури, якщо викладені</w:t>
      </w:r>
      <w:r w:rsidRPr="002643CE">
        <w:rPr>
          <w:snapToGrid w:val="0"/>
          <w:szCs w:val="28"/>
        </w:rPr>
        <w:t xml:space="preserve"> у зверненні питання належать до повноважень місцевої прокуратури</w:t>
      </w:r>
      <w:r>
        <w:rPr>
          <w:snapToGrid w:val="0"/>
          <w:szCs w:val="28"/>
          <w:lang w:val="ru-RU"/>
        </w:rPr>
        <w:t xml:space="preserve">, </w:t>
      </w:r>
      <w:r w:rsidRPr="00741F7B">
        <w:rPr>
          <w:snapToGrid w:val="0"/>
          <w:szCs w:val="28"/>
        </w:rPr>
        <w:t>не приймалося</w:t>
      </w:r>
      <w:r>
        <w:rPr>
          <w:snapToGrid w:val="0"/>
          <w:szCs w:val="28"/>
        </w:rPr>
        <w:t>.</w:t>
      </w:r>
    </w:p>
    <w:p w:rsidR="00BF40D5" w:rsidRPr="002643CE" w:rsidRDefault="00BF40D5" w:rsidP="000D131E">
      <w:pPr>
        <w:tabs>
          <w:tab w:val="left" w:pos="0"/>
          <w:tab w:val="left" w:pos="1620"/>
        </w:tabs>
        <w:ind w:firstLine="720"/>
        <w:rPr>
          <w:snapToGrid w:val="0"/>
          <w:szCs w:val="28"/>
        </w:rPr>
      </w:pPr>
      <w:r>
        <w:rPr>
          <w:snapToGrid w:val="0"/>
          <w:szCs w:val="28"/>
        </w:rPr>
        <w:t xml:space="preserve">Повторні – </w:t>
      </w:r>
      <w:r w:rsidRPr="002643CE">
        <w:rPr>
          <w:snapToGrid w:val="0"/>
          <w:szCs w:val="28"/>
        </w:rPr>
        <w:t>звернення</w:t>
      </w:r>
      <w:r w:rsidRPr="002643CE">
        <w:rPr>
          <w:snapToGrid w:val="0"/>
          <w:szCs w:val="28"/>
          <w:lang w:val="ru-RU"/>
        </w:rPr>
        <w:t>, як</w:t>
      </w:r>
      <w:r w:rsidRPr="002643CE">
        <w:rPr>
          <w:snapToGrid w:val="0"/>
          <w:szCs w:val="28"/>
        </w:rPr>
        <w:t>і надійшли від того самого громадянина (</w:t>
      </w:r>
      <w:r>
        <w:rPr>
          <w:snapToGrid w:val="0"/>
          <w:szCs w:val="28"/>
        </w:rPr>
        <w:t xml:space="preserve">тієї самої </w:t>
      </w:r>
      <w:r w:rsidRPr="002643CE">
        <w:rPr>
          <w:snapToGrid w:val="0"/>
          <w:szCs w:val="28"/>
        </w:rPr>
        <w:t>групи осіб) з того самого питання до тієї самої прокуратури, у яких:</w:t>
      </w:r>
    </w:p>
    <w:p w:rsidR="00BF40D5" w:rsidRPr="002643CE" w:rsidRDefault="00BF40D5" w:rsidP="000D131E">
      <w:pPr>
        <w:tabs>
          <w:tab w:val="left" w:pos="0"/>
          <w:tab w:val="left" w:pos="1620"/>
        </w:tabs>
        <w:ind w:firstLine="720"/>
        <w:rPr>
          <w:noProof/>
          <w:snapToGrid w:val="0"/>
          <w:szCs w:val="28"/>
        </w:rPr>
      </w:pPr>
      <w:r w:rsidRPr="002643CE">
        <w:rPr>
          <w:snapToGrid w:val="0"/>
          <w:szCs w:val="28"/>
        </w:rPr>
        <w:t xml:space="preserve">оскаржується прийняте рішення чи повідомляється про незгоду з рішенням, </w:t>
      </w:r>
      <w:r w:rsidRPr="002643CE">
        <w:rPr>
          <w:noProof/>
          <w:snapToGrid w:val="0"/>
          <w:szCs w:val="28"/>
        </w:rPr>
        <w:t>прийнятим за попереднім звернен</w:t>
      </w:r>
      <w:r>
        <w:rPr>
          <w:noProof/>
          <w:snapToGrid w:val="0"/>
          <w:szCs w:val="28"/>
        </w:rPr>
        <w:t>ням, яке вирішено по суті цією самою</w:t>
      </w:r>
      <w:r w:rsidRPr="002643CE">
        <w:rPr>
          <w:noProof/>
          <w:snapToGrid w:val="0"/>
          <w:szCs w:val="28"/>
        </w:rPr>
        <w:t xml:space="preserve"> прокуратурою;</w:t>
      </w:r>
    </w:p>
    <w:p w:rsidR="00BF40D5" w:rsidRPr="002643CE" w:rsidRDefault="00BF40D5" w:rsidP="009169FC">
      <w:pPr>
        <w:tabs>
          <w:tab w:val="left" w:pos="0"/>
          <w:tab w:val="left" w:pos="720"/>
          <w:tab w:val="left" w:pos="1620"/>
        </w:tabs>
        <w:rPr>
          <w:snapToGrid w:val="0"/>
          <w:szCs w:val="28"/>
          <w:lang w:val="ru-RU"/>
        </w:rPr>
      </w:pPr>
      <w:r>
        <w:rPr>
          <w:noProof/>
          <w:snapToGrid w:val="0"/>
          <w:szCs w:val="28"/>
        </w:rPr>
        <w:tab/>
        <w:t xml:space="preserve">викладається звернення </w:t>
      </w:r>
      <w:r w:rsidRPr="002643CE">
        <w:rPr>
          <w:noProof/>
          <w:snapToGrid w:val="0"/>
          <w:szCs w:val="28"/>
        </w:rPr>
        <w:t xml:space="preserve">від того самого громадянина (групи осіб) з того самого питання до тієї самої прокуратури, </w:t>
      </w:r>
      <w:r w:rsidRPr="002643CE">
        <w:rPr>
          <w:snapToGrid w:val="0"/>
          <w:szCs w:val="28"/>
        </w:rPr>
        <w:t>якщо перше вирішено по суті</w:t>
      </w:r>
      <w:r w:rsidRPr="002643CE">
        <w:rPr>
          <w:snapToGrid w:val="0"/>
          <w:szCs w:val="28"/>
          <w:lang w:val="ru-RU"/>
        </w:rPr>
        <w:t>;</w:t>
      </w:r>
    </w:p>
    <w:p w:rsidR="00BF40D5" w:rsidRPr="00D1029C" w:rsidRDefault="00BF40D5" w:rsidP="00EA3F91">
      <w:pPr>
        <w:tabs>
          <w:tab w:val="left" w:pos="0"/>
          <w:tab w:val="left" w:pos="720"/>
          <w:tab w:val="left" w:pos="1620"/>
        </w:tabs>
        <w:rPr>
          <w:noProof/>
          <w:snapToGrid w:val="0"/>
          <w:szCs w:val="28"/>
          <w:lang w:val="ru-RU"/>
        </w:rPr>
      </w:pPr>
      <w:r>
        <w:rPr>
          <w:noProof/>
          <w:snapToGrid w:val="0"/>
          <w:szCs w:val="28"/>
          <w:lang w:val="ru-RU"/>
        </w:rPr>
        <w:tab/>
      </w:r>
      <w:r>
        <w:rPr>
          <w:noProof/>
          <w:snapToGrid w:val="0"/>
          <w:szCs w:val="28"/>
        </w:rPr>
        <w:t xml:space="preserve">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 </w:t>
      </w:r>
    </w:p>
    <w:p w:rsidR="00BF40D5" w:rsidRPr="002643CE" w:rsidRDefault="00BF40D5" w:rsidP="002643CE">
      <w:pPr>
        <w:pStyle w:val="HTMLPreformatted"/>
        <w:tabs>
          <w:tab w:val="clear" w:pos="916"/>
          <w:tab w:val="left" w:pos="720"/>
        </w:tabs>
        <w:jc w:val="both"/>
        <w:rPr>
          <w:rFonts w:ascii="Times New Roman" w:hAnsi="Times New Roman" w:cs="Times New Roman"/>
          <w:sz w:val="28"/>
          <w:szCs w:val="28"/>
          <w:lang w:val="uk-UA"/>
        </w:rPr>
      </w:pPr>
      <w:r w:rsidRPr="00BB090B">
        <w:rPr>
          <w:b/>
          <w:snapToGrid w:val="0"/>
          <w:color w:val="FF0000"/>
        </w:rPr>
        <w:tab/>
      </w:r>
      <w:r w:rsidRPr="002643CE">
        <w:rPr>
          <w:rFonts w:ascii="Times New Roman" w:hAnsi="Times New Roman" w:cs="Times New Roman"/>
          <w:sz w:val="28"/>
          <w:szCs w:val="28"/>
          <w:lang w:val="uk-UA"/>
        </w:rPr>
        <w:t>Якщо у зве</w:t>
      </w:r>
      <w:r>
        <w:rPr>
          <w:rFonts w:ascii="Times New Roman" w:hAnsi="Times New Roman" w:cs="Times New Roman"/>
          <w:sz w:val="28"/>
          <w:szCs w:val="28"/>
          <w:lang w:val="uk-UA"/>
        </w:rPr>
        <w:t>рненні громадянин разом з питаннями, які</w:t>
      </w:r>
      <w:r w:rsidRPr="002643CE">
        <w:rPr>
          <w:rFonts w:ascii="Times New Roman" w:hAnsi="Times New Roman" w:cs="Times New Roman"/>
          <w:sz w:val="28"/>
          <w:szCs w:val="28"/>
          <w:lang w:val="uk-UA"/>
        </w:rPr>
        <w:t xml:space="preserve"> вже розглядалися і на які </w:t>
      </w:r>
      <w:r w:rsidRPr="00741F7B">
        <w:rPr>
          <w:rFonts w:ascii="Times New Roman" w:hAnsi="Times New Roman" w:cs="Times New Roman"/>
          <w:sz w:val="28"/>
          <w:szCs w:val="28"/>
          <w:lang w:val="uk-UA"/>
        </w:rPr>
        <w:t>надано вичерпну</w:t>
      </w:r>
      <w:r w:rsidRPr="002643CE">
        <w:rPr>
          <w:rFonts w:ascii="Times New Roman" w:hAnsi="Times New Roman" w:cs="Times New Roman"/>
          <w:sz w:val="28"/>
          <w:szCs w:val="28"/>
          <w:lang w:val="uk-UA"/>
        </w:rPr>
        <w:t xml:space="preserve"> відповідь або щодо яких прийнято відповідне рішення, звертається з іншими питаннями, </w:t>
      </w:r>
      <w:r>
        <w:rPr>
          <w:rFonts w:ascii="Times New Roman" w:hAnsi="Times New Roman" w:cs="Times New Roman"/>
          <w:sz w:val="28"/>
          <w:szCs w:val="28"/>
          <w:lang w:val="uk-UA"/>
        </w:rPr>
        <w:t xml:space="preserve">новими фактами, таке звернення не є </w:t>
      </w:r>
      <w:r w:rsidRPr="002643CE">
        <w:rPr>
          <w:rFonts w:ascii="Times New Roman" w:hAnsi="Times New Roman" w:cs="Times New Roman"/>
          <w:sz w:val="28"/>
          <w:szCs w:val="28"/>
          <w:lang w:val="uk-UA"/>
        </w:rPr>
        <w:t>повторним і розглядається органом прокуратури в установленому законодавством порядку.</w:t>
      </w:r>
    </w:p>
    <w:p w:rsidR="00BF40D5" w:rsidRPr="002643CE" w:rsidRDefault="00BF40D5" w:rsidP="002643CE">
      <w:pPr>
        <w:tabs>
          <w:tab w:val="left" w:pos="-180"/>
          <w:tab w:val="left" w:pos="1080"/>
        </w:tabs>
        <w:ind w:firstLine="720"/>
        <w:rPr>
          <w:snapToGrid w:val="0"/>
          <w:szCs w:val="28"/>
        </w:rPr>
      </w:pPr>
      <w:r>
        <w:rPr>
          <w:snapToGrid w:val="0"/>
          <w:szCs w:val="28"/>
        </w:rPr>
        <w:t>Дублетні звернення – звернення тієї самої особи (групи осіб) з того самого питання, що відправлені різним адресатам та надіслані</w:t>
      </w:r>
      <w:r w:rsidRPr="00C25CBD">
        <w:rPr>
          <w:snapToGrid w:val="0"/>
          <w:szCs w:val="28"/>
        </w:rPr>
        <w:t xml:space="preserve"> </w:t>
      </w:r>
      <w:r>
        <w:rPr>
          <w:snapToGrid w:val="0"/>
          <w:szCs w:val="28"/>
        </w:rPr>
        <w:t>ними на розгляд за належністю до органу прокуратури.</w:t>
      </w:r>
    </w:p>
    <w:p w:rsidR="00BF40D5" w:rsidRPr="002643CE" w:rsidRDefault="00BF40D5" w:rsidP="002643CE">
      <w:pPr>
        <w:tabs>
          <w:tab w:val="left" w:pos="-180"/>
          <w:tab w:val="left" w:pos="1080"/>
        </w:tabs>
        <w:ind w:firstLine="720"/>
        <w:rPr>
          <w:snapToGrid w:val="0"/>
          <w:szCs w:val="28"/>
        </w:rPr>
      </w:pPr>
      <w:r w:rsidRPr="002643CE">
        <w:rPr>
          <w:snapToGrid w:val="0"/>
          <w:szCs w:val="28"/>
        </w:rPr>
        <w:t>Неодноразові – звернення особи (групи осіб), які надійшли до органу прокура</w:t>
      </w:r>
      <w:r>
        <w:rPr>
          <w:snapToGrid w:val="0"/>
          <w:szCs w:val="28"/>
        </w:rPr>
        <w:t>тури з того самого питання, що й попереднє звернення, але</w:t>
      </w:r>
      <w:r w:rsidRPr="002643CE">
        <w:rPr>
          <w:snapToGrid w:val="0"/>
          <w:szCs w:val="28"/>
        </w:rPr>
        <w:t xml:space="preserve"> попереднє звернення не вирішено по суті, а визначений законодавством строк розгляду ще не закінчився.</w:t>
      </w:r>
    </w:p>
    <w:p w:rsidR="00BF40D5" w:rsidRPr="00A75BD1" w:rsidRDefault="00BF40D5" w:rsidP="00A75BD1">
      <w:pPr>
        <w:tabs>
          <w:tab w:val="left" w:pos="-180"/>
          <w:tab w:val="left" w:pos="1080"/>
        </w:tabs>
        <w:ind w:firstLine="720"/>
        <w:rPr>
          <w:snapToGrid w:val="0"/>
          <w:szCs w:val="28"/>
        </w:rPr>
      </w:pPr>
      <w:r w:rsidRPr="002643CE">
        <w:rPr>
          <w:snapToGrid w:val="0"/>
          <w:szCs w:val="28"/>
        </w:rPr>
        <w:t>Масові – звернення, що надходять у великій кількості від різних громадян з однаковим змістом або суттю питання.</w:t>
      </w:r>
      <w:r>
        <w:rPr>
          <w:snapToGrid w:val="0"/>
          <w:szCs w:val="28"/>
          <w:lang w:val="ru-RU"/>
        </w:rPr>
        <w:tab/>
      </w:r>
    </w:p>
    <w:p w:rsidR="00BF40D5" w:rsidRDefault="00BF40D5" w:rsidP="003A3A71">
      <w:pPr>
        <w:tabs>
          <w:tab w:val="left" w:pos="-180"/>
          <w:tab w:val="left" w:pos="720"/>
          <w:tab w:val="left" w:pos="1440"/>
        </w:tabs>
        <w:rPr>
          <w:snapToGrid w:val="0"/>
          <w:szCs w:val="28"/>
          <w:lang w:val="ru-RU"/>
        </w:rPr>
      </w:pPr>
      <w:r>
        <w:rPr>
          <w:snapToGrid w:val="0"/>
          <w:szCs w:val="28"/>
          <w:lang w:val="ru-RU"/>
        </w:rPr>
        <w:tab/>
      </w:r>
    </w:p>
    <w:p w:rsidR="00BF40D5" w:rsidRDefault="00BF40D5" w:rsidP="003A3A71">
      <w:pPr>
        <w:tabs>
          <w:tab w:val="left" w:pos="-180"/>
          <w:tab w:val="left" w:pos="720"/>
          <w:tab w:val="left" w:pos="1440"/>
        </w:tabs>
        <w:rPr>
          <w:snapToGrid w:val="0"/>
          <w:szCs w:val="28"/>
          <w:lang w:val="ru-RU"/>
        </w:rPr>
      </w:pPr>
      <w:r>
        <w:rPr>
          <w:snapToGrid w:val="0"/>
          <w:szCs w:val="28"/>
          <w:lang w:val="ru-RU"/>
        </w:rPr>
        <w:tab/>
      </w:r>
    </w:p>
    <w:p w:rsidR="00BF40D5" w:rsidRPr="009169FC" w:rsidRDefault="00BF40D5" w:rsidP="003A3A71">
      <w:pPr>
        <w:tabs>
          <w:tab w:val="left" w:pos="-180"/>
          <w:tab w:val="left" w:pos="720"/>
          <w:tab w:val="left" w:pos="1440"/>
        </w:tabs>
        <w:rPr>
          <w:snapToGrid w:val="0"/>
          <w:szCs w:val="28"/>
          <w:lang w:val="ru-RU"/>
        </w:rPr>
      </w:pPr>
      <w:r>
        <w:rPr>
          <w:snapToGrid w:val="0"/>
          <w:szCs w:val="28"/>
          <w:lang w:val="ru-RU"/>
        </w:rPr>
        <w:tab/>
      </w:r>
    </w:p>
    <w:p w:rsidR="00BF40D5" w:rsidRPr="00A75BD1" w:rsidRDefault="00BF40D5" w:rsidP="003A3A71">
      <w:pPr>
        <w:tabs>
          <w:tab w:val="left" w:pos="-180"/>
          <w:tab w:val="left" w:pos="720"/>
          <w:tab w:val="left" w:pos="1440"/>
        </w:tabs>
        <w:rPr>
          <w:bCs/>
          <w:szCs w:val="28"/>
        </w:rPr>
      </w:pPr>
      <w:r>
        <w:rPr>
          <w:b/>
          <w:bCs/>
          <w:szCs w:val="28"/>
        </w:rPr>
        <w:tab/>
      </w:r>
      <w:r>
        <w:rPr>
          <w:bCs/>
          <w:szCs w:val="28"/>
        </w:rPr>
        <w:t xml:space="preserve">ІІ. Межі дії </w:t>
      </w:r>
    </w:p>
    <w:p w:rsidR="00BF40D5" w:rsidRPr="009C2F07" w:rsidRDefault="00BF40D5" w:rsidP="00554727">
      <w:pPr>
        <w:tabs>
          <w:tab w:val="left" w:pos="-180"/>
          <w:tab w:val="left" w:pos="720"/>
          <w:tab w:val="left" w:pos="1440"/>
        </w:tabs>
        <w:rPr>
          <w:bCs/>
          <w:szCs w:val="28"/>
        </w:rPr>
      </w:pPr>
      <w:r>
        <w:rPr>
          <w:bCs/>
          <w:szCs w:val="28"/>
        </w:rPr>
        <w:tab/>
      </w:r>
    </w:p>
    <w:p w:rsidR="00BF40D5" w:rsidRDefault="00BF40D5" w:rsidP="00B376BA">
      <w:pPr>
        <w:tabs>
          <w:tab w:val="left" w:pos="720"/>
          <w:tab w:val="left" w:pos="1260"/>
        </w:tabs>
        <w:rPr>
          <w:snapToGrid w:val="0"/>
          <w:szCs w:val="28"/>
        </w:rPr>
      </w:pPr>
      <w:r>
        <w:rPr>
          <w:snapToGrid w:val="0"/>
          <w:szCs w:val="28"/>
        </w:rPr>
        <w:tab/>
      </w:r>
      <w:r w:rsidRPr="009C2F07">
        <w:rPr>
          <w:snapToGrid w:val="0"/>
          <w:szCs w:val="28"/>
        </w:rPr>
        <w:t>1.</w:t>
      </w:r>
      <w:r>
        <w:rPr>
          <w:snapToGrid w:val="0"/>
          <w:szCs w:val="28"/>
        </w:rPr>
        <w:tab/>
        <w:t>Ця Інструкція поширюється</w:t>
      </w:r>
      <w:r w:rsidRPr="009C2F07">
        <w:rPr>
          <w:snapToGrid w:val="0"/>
          <w:szCs w:val="28"/>
        </w:rPr>
        <w:t xml:space="preserve"> на звернення</w:t>
      </w:r>
      <w:r>
        <w:rPr>
          <w:snapToGrid w:val="0"/>
          <w:szCs w:val="28"/>
        </w:rPr>
        <w:t xml:space="preserve"> громадян</w:t>
      </w:r>
      <w:r w:rsidRPr="00B04218">
        <w:rPr>
          <w:snapToGrid w:val="0"/>
          <w:szCs w:val="28"/>
        </w:rPr>
        <w:t xml:space="preserve"> та </w:t>
      </w:r>
      <w:r w:rsidRPr="00AB3D85">
        <w:rPr>
          <w:snapToGrid w:val="0"/>
          <w:szCs w:val="28"/>
        </w:rPr>
        <w:t>юридичних осіб</w:t>
      </w:r>
      <w:r w:rsidRPr="009C2F07">
        <w:rPr>
          <w:snapToGrid w:val="0"/>
          <w:szCs w:val="28"/>
        </w:rPr>
        <w:t>, отри</w:t>
      </w:r>
      <w:r>
        <w:rPr>
          <w:snapToGrid w:val="0"/>
          <w:szCs w:val="28"/>
        </w:rPr>
        <w:t>мані в письмовій або усній формі</w:t>
      </w:r>
      <w:r w:rsidRPr="009C2F07">
        <w:rPr>
          <w:snapToGrid w:val="0"/>
          <w:szCs w:val="28"/>
        </w:rPr>
        <w:t>.</w:t>
      </w:r>
    </w:p>
    <w:p w:rsidR="00BF40D5" w:rsidRDefault="00BF40D5" w:rsidP="00554727">
      <w:pPr>
        <w:tabs>
          <w:tab w:val="left" w:pos="720"/>
          <w:tab w:val="left" w:pos="1440"/>
        </w:tabs>
        <w:rPr>
          <w:snapToGrid w:val="0"/>
          <w:szCs w:val="28"/>
        </w:rPr>
      </w:pPr>
      <w:r>
        <w:rPr>
          <w:snapToGrid w:val="0"/>
          <w:szCs w:val="28"/>
        </w:rPr>
        <w:tab/>
      </w:r>
    </w:p>
    <w:p w:rsidR="00BF40D5" w:rsidRDefault="00BF40D5" w:rsidP="004B7748">
      <w:pPr>
        <w:tabs>
          <w:tab w:val="left" w:pos="720"/>
          <w:tab w:val="left" w:pos="1260"/>
        </w:tabs>
        <w:contextualSpacing/>
        <w:rPr>
          <w:noProof/>
          <w:snapToGrid w:val="0"/>
          <w:szCs w:val="28"/>
        </w:rPr>
      </w:pPr>
      <w:r>
        <w:rPr>
          <w:noProof/>
          <w:snapToGrid w:val="0"/>
          <w:szCs w:val="28"/>
        </w:rPr>
        <w:tab/>
        <w:t>2.</w:t>
      </w:r>
      <w:r>
        <w:rPr>
          <w:noProof/>
          <w:snapToGrid w:val="0"/>
          <w:szCs w:val="28"/>
        </w:rPr>
        <w:tab/>
        <w:t xml:space="preserve">Депутатські звернення і запити, надіслані до органів прокуратури в установленому порядку, розглядаються відповідно до Законів України «Про статус народного депутата України», </w:t>
      </w:r>
      <w:r w:rsidRPr="00CE7814">
        <w:rPr>
          <w:noProof/>
          <w:snapToGrid w:val="0"/>
          <w:szCs w:val="28"/>
        </w:rPr>
        <w:t>«Про комітети Верховної Ради України»</w:t>
      </w:r>
      <w:r>
        <w:rPr>
          <w:noProof/>
          <w:snapToGrid w:val="0"/>
          <w:szCs w:val="28"/>
        </w:rPr>
        <w:t xml:space="preserve">, «Про статус депутатів місцевих рад». </w:t>
      </w:r>
    </w:p>
    <w:p w:rsidR="00BF40D5" w:rsidRPr="002643CE" w:rsidRDefault="00BF40D5" w:rsidP="004F0DF4">
      <w:pPr>
        <w:widowControl w:val="0"/>
        <w:tabs>
          <w:tab w:val="left" w:pos="-2977"/>
          <w:tab w:val="left" w:pos="720"/>
          <w:tab w:val="left" w:pos="1260"/>
        </w:tabs>
        <w:suppressAutoHyphens/>
        <w:rPr>
          <w:szCs w:val="28"/>
        </w:rPr>
      </w:pPr>
      <w:r>
        <w:rPr>
          <w:noProof/>
          <w:snapToGrid w:val="0"/>
          <w:szCs w:val="28"/>
          <w:lang w:val="ru-RU"/>
        </w:rPr>
        <w:tab/>
      </w:r>
      <w:r w:rsidRPr="002643CE">
        <w:rPr>
          <w:szCs w:val="28"/>
        </w:rPr>
        <w:t>Звернення народних депутатів України</w:t>
      </w:r>
      <w:r w:rsidRPr="002643CE">
        <w:rPr>
          <w:szCs w:val="28"/>
          <w:lang w:val="ru-RU"/>
        </w:rPr>
        <w:t xml:space="preserve"> та </w:t>
      </w:r>
      <w:r w:rsidRPr="002643CE">
        <w:rPr>
          <w:szCs w:val="28"/>
        </w:rPr>
        <w:t>депутатів місцевих рад, які надійшли до органу прокуратури не у визначеному законодавством порядку, розглядаються згідно з вимогами Закону Ук</w:t>
      </w:r>
      <w:r>
        <w:rPr>
          <w:szCs w:val="28"/>
        </w:rPr>
        <w:t>раїни «Про звернення громадян»</w:t>
      </w:r>
      <w:r w:rsidRPr="002643CE">
        <w:rPr>
          <w:szCs w:val="28"/>
        </w:rPr>
        <w:t>.</w:t>
      </w:r>
    </w:p>
    <w:p w:rsidR="00BF40D5" w:rsidRPr="00D23500" w:rsidRDefault="00BF40D5" w:rsidP="004B7748">
      <w:pPr>
        <w:tabs>
          <w:tab w:val="left" w:pos="720"/>
          <w:tab w:val="left" w:pos="1260"/>
        </w:tabs>
        <w:contextualSpacing/>
        <w:rPr>
          <w:noProof/>
          <w:snapToGrid w:val="0"/>
          <w:szCs w:val="28"/>
          <w:lang w:val="ru-RU"/>
        </w:rPr>
      </w:pPr>
      <w:r>
        <w:rPr>
          <w:noProof/>
          <w:snapToGrid w:val="0"/>
          <w:szCs w:val="28"/>
          <w:lang w:val="ru-RU"/>
        </w:rPr>
        <w:tab/>
      </w:r>
    </w:p>
    <w:p w:rsidR="00BF40D5" w:rsidRPr="00002704" w:rsidRDefault="00BF40D5" w:rsidP="00554727">
      <w:pPr>
        <w:pStyle w:val="ListParagraph"/>
        <w:tabs>
          <w:tab w:val="left" w:pos="1260"/>
        </w:tabs>
        <w:ind w:left="0" w:firstLine="720"/>
        <w:rPr>
          <w:szCs w:val="28"/>
        </w:rPr>
      </w:pPr>
      <w:r>
        <w:rPr>
          <w:szCs w:val="28"/>
        </w:rPr>
        <w:t>3</w:t>
      </w:r>
      <w:r w:rsidRPr="009C2F07">
        <w:rPr>
          <w:szCs w:val="28"/>
        </w:rPr>
        <w:t>.</w:t>
      </w:r>
      <w:r w:rsidRPr="009C2F07">
        <w:rPr>
          <w:szCs w:val="28"/>
        </w:rPr>
        <w:tab/>
      </w:r>
      <w:r w:rsidRPr="009C0F65">
        <w:rPr>
          <w:szCs w:val="28"/>
        </w:rPr>
        <w:t>Заяви і повідомлення про вчинення кримінального та/або корупційного правопорушення вирішуються в органах прокуратури відповідно до вимог кримінального процесуальног</w:t>
      </w:r>
      <w:r>
        <w:rPr>
          <w:szCs w:val="28"/>
        </w:rPr>
        <w:t>о законодавства</w:t>
      </w:r>
      <w:r w:rsidRPr="009C0F65">
        <w:rPr>
          <w:szCs w:val="28"/>
        </w:rPr>
        <w:t xml:space="preserve"> та/або Закону Укр</w:t>
      </w:r>
      <w:r>
        <w:rPr>
          <w:szCs w:val="28"/>
        </w:rPr>
        <w:t>аїни «Про запобігання корупції», Положення про порядок ведення Єдиного реєстру досудових розслідувань</w:t>
      </w:r>
      <w:r>
        <w:rPr>
          <w:szCs w:val="28"/>
          <w:lang w:val="ru-RU"/>
        </w:rPr>
        <w:t>,</w:t>
      </w:r>
      <w:r>
        <w:rPr>
          <w:szCs w:val="28"/>
        </w:rPr>
        <w:t xml:space="preserve"> затвердженого наказом Генеральної прокуратури України від 06 квітня 2016 року № 139, зареєстрованого в Міністерстві юстиції України 05 травня 2016 року за № 680/28810</w:t>
      </w:r>
      <w:r>
        <w:rPr>
          <w:szCs w:val="28"/>
          <w:lang w:val="ru-RU"/>
        </w:rPr>
        <w:t>.</w:t>
      </w:r>
    </w:p>
    <w:p w:rsidR="00BF40D5" w:rsidRPr="00E5346D" w:rsidRDefault="00BF40D5" w:rsidP="00E5346D">
      <w:pPr>
        <w:pStyle w:val="ListParagraph"/>
        <w:tabs>
          <w:tab w:val="left" w:pos="1440"/>
        </w:tabs>
        <w:rPr>
          <w:szCs w:val="28"/>
          <w:lang w:val="ru-RU"/>
        </w:rPr>
      </w:pPr>
    </w:p>
    <w:p w:rsidR="00BF40D5" w:rsidRDefault="00BF40D5" w:rsidP="00554727">
      <w:pPr>
        <w:tabs>
          <w:tab w:val="left" w:pos="720"/>
          <w:tab w:val="left" w:pos="1260"/>
        </w:tabs>
        <w:contextualSpacing/>
        <w:rPr>
          <w:noProof/>
          <w:snapToGrid w:val="0"/>
          <w:szCs w:val="28"/>
        </w:rPr>
      </w:pPr>
      <w:r>
        <w:rPr>
          <w:szCs w:val="28"/>
          <w:lang w:val="ru-RU"/>
        </w:rPr>
        <w:tab/>
      </w:r>
      <w:r>
        <w:rPr>
          <w:noProof/>
          <w:snapToGrid w:val="0"/>
          <w:szCs w:val="28"/>
          <w:lang w:val="ru-RU"/>
        </w:rPr>
        <w:t>4</w:t>
      </w:r>
      <w:r>
        <w:rPr>
          <w:noProof/>
          <w:snapToGrid w:val="0"/>
          <w:szCs w:val="28"/>
        </w:rPr>
        <w:t>.</w:t>
      </w:r>
      <w:r>
        <w:rPr>
          <w:noProof/>
          <w:snapToGrid w:val="0"/>
          <w:szCs w:val="28"/>
        </w:rPr>
        <w:tab/>
        <w:t>Скарги на рішення, дії чи</w:t>
      </w:r>
      <w:r w:rsidRPr="009C2F07">
        <w:rPr>
          <w:noProof/>
          <w:snapToGrid w:val="0"/>
          <w:szCs w:val="28"/>
        </w:rPr>
        <w:t xml:space="preserve"> бездіяльність </w:t>
      </w:r>
      <w:r w:rsidRPr="009C2F07">
        <w:rPr>
          <w:szCs w:val="28"/>
        </w:rPr>
        <w:t>органів досудового розслідування чи прокурора під час досудового розслідування</w:t>
      </w:r>
      <w:r>
        <w:rPr>
          <w:noProof/>
          <w:snapToGrid w:val="0"/>
          <w:szCs w:val="28"/>
        </w:rPr>
        <w:t xml:space="preserve">, </w:t>
      </w:r>
      <w:r w:rsidRPr="009C2F07">
        <w:rPr>
          <w:noProof/>
          <w:snapToGrid w:val="0"/>
          <w:szCs w:val="28"/>
        </w:rPr>
        <w:t>а також на вироки, рішення, ух</w:t>
      </w:r>
      <w:r>
        <w:rPr>
          <w:noProof/>
          <w:snapToGrid w:val="0"/>
          <w:szCs w:val="28"/>
        </w:rPr>
        <w:t>вали, постанови судів розглядаються</w:t>
      </w:r>
      <w:r w:rsidRPr="009C2F07">
        <w:rPr>
          <w:noProof/>
          <w:snapToGrid w:val="0"/>
          <w:szCs w:val="28"/>
        </w:rPr>
        <w:t xml:space="preserve"> в порядку та</w:t>
      </w:r>
      <w:r>
        <w:rPr>
          <w:noProof/>
          <w:snapToGrid w:val="0"/>
          <w:szCs w:val="28"/>
          <w:lang w:val="ru-RU"/>
        </w:rPr>
        <w:t xml:space="preserve"> в</w:t>
      </w:r>
      <w:r>
        <w:rPr>
          <w:noProof/>
          <w:snapToGrid w:val="0"/>
          <w:szCs w:val="28"/>
        </w:rPr>
        <w:t xml:space="preserve"> межах, передбачених </w:t>
      </w:r>
      <w:r w:rsidRPr="009C2F07">
        <w:rPr>
          <w:noProof/>
          <w:snapToGrid w:val="0"/>
          <w:szCs w:val="28"/>
        </w:rPr>
        <w:t>кримінальни</w:t>
      </w:r>
      <w:r>
        <w:rPr>
          <w:noProof/>
          <w:snapToGrid w:val="0"/>
          <w:szCs w:val="28"/>
        </w:rPr>
        <w:t>м, цивільн</w:t>
      </w:r>
      <w:r>
        <w:rPr>
          <w:noProof/>
          <w:snapToGrid w:val="0"/>
          <w:szCs w:val="28"/>
          <w:lang w:val="ru-RU"/>
        </w:rPr>
        <w:t>им</w:t>
      </w:r>
      <w:r>
        <w:rPr>
          <w:noProof/>
          <w:snapToGrid w:val="0"/>
          <w:szCs w:val="28"/>
        </w:rPr>
        <w:t>, господарським</w:t>
      </w:r>
      <w:r>
        <w:rPr>
          <w:noProof/>
          <w:snapToGrid w:val="0"/>
          <w:szCs w:val="28"/>
          <w:lang w:val="ru-RU"/>
        </w:rPr>
        <w:t xml:space="preserve"> </w:t>
      </w:r>
      <w:r w:rsidRPr="009C2F07">
        <w:rPr>
          <w:noProof/>
          <w:snapToGrid w:val="0"/>
          <w:szCs w:val="28"/>
        </w:rPr>
        <w:t>процес</w:t>
      </w:r>
      <w:r>
        <w:rPr>
          <w:noProof/>
          <w:snapToGrid w:val="0"/>
          <w:szCs w:val="28"/>
        </w:rPr>
        <w:t>уальним законодавством, з урахуванням рішень</w:t>
      </w:r>
      <w:r>
        <w:rPr>
          <w:noProof/>
          <w:snapToGrid w:val="0"/>
          <w:szCs w:val="28"/>
          <w:lang w:val="ru-RU"/>
        </w:rPr>
        <w:t xml:space="preserve"> та висновк</w:t>
      </w:r>
      <w:r>
        <w:rPr>
          <w:noProof/>
          <w:snapToGrid w:val="0"/>
          <w:szCs w:val="28"/>
        </w:rPr>
        <w:t>ів Конституційного Суду України.</w:t>
      </w:r>
    </w:p>
    <w:p w:rsidR="00BF40D5" w:rsidRPr="00E5346D" w:rsidRDefault="00BF40D5" w:rsidP="00554727">
      <w:pPr>
        <w:tabs>
          <w:tab w:val="left" w:pos="720"/>
          <w:tab w:val="left" w:pos="1260"/>
        </w:tabs>
        <w:contextualSpacing/>
        <w:rPr>
          <w:noProof/>
          <w:snapToGrid w:val="0"/>
          <w:szCs w:val="28"/>
          <w:lang w:val="ru-RU"/>
        </w:rPr>
      </w:pPr>
    </w:p>
    <w:p w:rsidR="00BF40D5" w:rsidRDefault="00BF40D5" w:rsidP="00BD752F">
      <w:pPr>
        <w:pStyle w:val="ListParagraph"/>
        <w:tabs>
          <w:tab w:val="left" w:pos="1260"/>
        </w:tabs>
        <w:ind w:left="0" w:firstLine="720"/>
      </w:pPr>
      <w:r>
        <w:rPr>
          <w:lang w:val="ru-RU"/>
        </w:rPr>
        <w:t>5</w:t>
      </w:r>
      <w:r>
        <w:t>.</w:t>
      </w:r>
      <w:r>
        <w:tab/>
        <w:t>Звернення осіб з питань досудового розслідування, які не є учасниками кримінального провадження, розглядаються в порядку та строки, передбачені законодавством про звернення громадян.</w:t>
      </w:r>
    </w:p>
    <w:p w:rsidR="00BF40D5" w:rsidRDefault="00BF40D5" w:rsidP="00BD752F">
      <w:pPr>
        <w:pStyle w:val="ListParagraph"/>
        <w:tabs>
          <w:tab w:val="left" w:pos="1260"/>
        </w:tabs>
        <w:ind w:left="0" w:firstLine="720"/>
      </w:pPr>
    </w:p>
    <w:p w:rsidR="00BF40D5" w:rsidRDefault="00BF40D5" w:rsidP="008E592D">
      <w:pPr>
        <w:widowControl w:val="0"/>
        <w:tabs>
          <w:tab w:val="left" w:pos="1260"/>
        </w:tabs>
        <w:suppressAutoHyphens/>
        <w:ind w:firstLine="720"/>
        <w:rPr>
          <w:color w:val="000000"/>
          <w:szCs w:val="28"/>
        </w:rPr>
      </w:pPr>
      <w:r>
        <w:rPr>
          <w:color w:val="000000"/>
          <w:szCs w:val="28"/>
        </w:rPr>
        <w:t>6</w:t>
      </w:r>
      <w:r w:rsidRPr="009C2F07">
        <w:rPr>
          <w:color w:val="000000"/>
          <w:szCs w:val="28"/>
        </w:rPr>
        <w:t>.</w:t>
      </w:r>
      <w:r w:rsidRPr="009C2F07">
        <w:rPr>
          <w:b/>
          <w:color w:val="000000"/>
          <w:szCs w:val="28"/>
        </w:rPr>
        <w:tab/>
      </w:r>
      <w:r w:rsidRPr="009C2F07">
        <w:rPr>
          <w:color w:val="000000"/>
          <w:szCs w:val="28"/>
        </w:rPr>
        <w:t>Звернення осіб, які не є громадянами України і на законних підставах перебув</w:t>
      </w:r>
      <w:r>
        <w:rPr>
          <w:color w:val="000000"/>
          <w:szCs w:val="28"/>
        </w:rPr>
        <w:t>ають на її території, розглядаються</w:t>
      </w:r>
      <w:r w:rsidRPr="009C2F07">
        <w:rPr>
          <w:color w:val="000000"/>
          <w:szCs w:val="28"/>
        </w:rPr>
        <w:t xml:space="preserve"> у </w:t>
      </w:r>
      <w:r>
        <w:rPr>
          <w:color w:val="000000"/>
          <w:szCs w:val="28"/>
        </w:rPr>
        <w:t xml:space="preserve">тому самому </w:t>
      </w:r>
      <w:r w:rsidRPr="009C2F07">
        <w:rPr>
          <w:color w:val="000000"/>
          <w:szCs w:val="28"/>
        </w:rPr>
        <w:t>поряд</w:t>
      </w:r>
      <w:r>
        <w:rPr>
          <w:color w:val="000000"/>
          <w:szCs w:val="28"/>
        </w:rPr>
        <w:t>ку, що й звернення громадян України</w:t>
      </w:r>
      <w:r w:rsidRPr="009C2F07">
        <w:rPr>
          <w:color w:val="000000"/>
          <w:szCs w:val="28"/>
        </w:rPr>
        <w:t>, якщо інше не передбачено міжнародними договорами.</w:t>
      </w:r>
    </w:p>
    <w:p w:rsidR="00BF40D5" w:rsidRDefault="00BF40D5" w:rsidP="00554727">
      <w:pPr>
        <w:tabs>
          <w:tab w:val="left" w:pos="720"/>
          <w:tab w:val="left" w:pos="1260"/>
        </w:tabs>
        <w:contextualSpacing/>
        <w:rPr>
          <w:noProof/>
          <w:snapToGrid w:val="0"/>
          <w:szCs w:val="28"/>
        </w:rPr>
      </w:pPr>
      <w:r>
        <w:rPr>
          <w:color w:val="000000"/>
          <w:szCs w:val="28"/>
          <w:lang w:val="ru-RU"/>
        </w:rPr>
        <w:tab/>
      </w:r>
    </w:p>
    <w:p w:rsidR="00BF40D5" w:rsidRDefault="00BF40D5" w:rsidP="00A5413F">
      <w:pPr>
        <w:widowControl w:val="0"/>
        <w:tabs>
          <w:tab w:val="left" w:pos="-360"/>
          <w:tab w:val="left" w:pos="720"/>
          <w:tab w:val="left" w:pos="1260"/>
        </w:tabs>
        <w:suppressAutoHyphens/>
        <w:rPr>
          <w:snapToGrid w:val="0"/>
        </w:rPr>
      </w:pPr>
      <w:r>
        <w:rPr>
          <w:noProof/>
          <w:snapToGrid w:val="0"/>
          <w:szCs w:val="28"/>
        </w:rPr>
        <w:tab/>
      </w:r>
      <w:r>
        <w:rPr>
          <w:snapToGrid w:val="0"/>
        </w:rPr>
        <w:t>7.</w:t>
      </w:r>
      <w:r>
        <w:rPr>
          <w:snapToGrid w:val="0"/>
        </w:rPr>
        <w:tab/>
        <w:t>Адвокатські запити розглядаються в порядку, встановленому Законом України «Про адвокатуру та адвокатську діяльність», кримінальним процесуальним законодавством.</w:t>
      </w:r>
    </w:p>
    <w:p w:rsidR="00BF40D5" w:rsidRDefault="00BF40D5" w:rsidP="00A5413F">
      <w:pPr>
        <w:widowControl w:val="0"/>
        <w:tabs>
          <w:tab w:val="left" w:pos="-360"/>
          <w:tab w:val="left" w:pos="720"/>
          <w:tab w:val="left" w:pos="1260"/>
        </w:tabs>
        <w:suppressAutoHyphens/>
        <w:rPr>
          <w:snapToGrid w:val="0"/>
          <w:lang w:val="ru-RU"/>
        </w:rPr>
      </w:pPr>
      <w:r>
        <w:rPr>
          <w:snapToGrid w:val="0"/>
          <w:lang w:val="ru-RU"/>
        </w:rPr>
        <w:tab/>
      </w:r>
    </w:p>
    <w:p w:rsidR="00BF40D5" w:rsidRDefault="00BF40D5" w:rsidP="00A5413F">
      <w:pPr>
        <w:widowControl w:val="0"/>
        <w:tabs>
          <w:tab w:val="left" w:pos="-360"/>
          <w:tab w:val="left" w:pos="720"/>
          <w:tab w:val="left" w:pos="1260"/>
        </w:tabs>
        <w:suppressAutoHyphens/>
        <w:rPr>
          <w:snapToGrid w:val="0"/>
          <w:lang w:val="ru-RU"/>
        </w:rPr>
      </w:pPr>
      <w:r>
        <w:rPr>
          <w:snapToGrid w:val="0"/>
          <w:lang w:val="ru-RU"/>
        </w:rPr>
        <w:tab/>
      </w:r>
    </w:p>
    <w:p w:rsidR="00BF40D5" w:rsidRPr="00A75BD1" w:rsidRDefault="00BF40D5" w:rsidP="00A5413F">
      <w:pPr>
        <w:widowControl w:val="0"/>
        <w:tabs>
          <w:tab w:val="left" w:pos="-360"/>
          <w:tab w:val="left" w:pos="720"/>
          <w:tab w:val="left" w:pos="1260"/>
        </w:tabs>
        <w:suppressAutoHyphens/>
        <w:rPr>
          <w:snapToGrid w:val="0"/>
          <w:lang w:val="ru-RU"/>
        </w:rPr>
      </w:pPr>
      <w:r>
        <w:rPr>
          <w:snapToGrid w:val="0"/>
          <w:lang w:val="ru-RU"/>
        </w:rPr>
        <w:tab/>
      </w:r>
    </w:p>
    <w:p w:rsidR="00BF40D5" w:rsidRPr="00A75BD1" w:rsidRDefault="00BF40D5" w:rsidP="00554727">
      <w:pPr>
        <w:ind w:right="55" w:firstLine="708"/>
        <w:rPr>
          <w:snapToGrid w:val="0"/>
          <w:szCs w:val="28"/>
        </w:rPr>
      </w:pPr>
      <w:r w:rsidRPr="00A75BD1">
        <w:rPr>
          <w:snapToGrid w:val="0"/>
          <w:szCs w:val="28"/>
        </w:rPr>
        <w:t>ІІІ. Розгляд звернень громадян, депутатських звернень і запитів</w:t>
      </w:r>
    </w:p>
    <w:p w:rsidR="00BF40D5" w:rsidRDefault="00BF40D5" w:rsidP="00554727">
      <w:pPr>
        <w:ind w:right="55" w:firstLine="708"/>
        <w:rPr>
          <w:snapToGrid w:val="0"/>
          <w:szCs w:val="28"/>
        </w:rPr>
      </w:pPr>
    </w:p>
    <w:p w:rsidR="00BF40D5" w:rsidRDefault="00BF40D5" w:rsidP="00554727">
      <w:pPr>
        <w:tabs>
          <w:tab w:val="left" w:pos="1260"/>
        </w:tabs>
        <w:ind w:right="55" w:firstLine="708"/>
        <w:rPr>
          <w:snapToGrid w:val="0"/>
          <w:szCs w:val="28"/>
        </w:rPr>
      </w:pPr>
      <w:r>
        <w:rPr>
          <w:snapToGrid w:val="0"/>
          <w:szCs w:val="28"/>
        </w:rPr>
        <w:t>1.</w:t>
      </w:r>
      <w:r>
        <w:rPr>
          <w:snapToGrid w:val="0"/>
          <w:szCs w:val="28"/>
        </w:rPr>
        <w:tab/>
        <w:t>Звернення, оформлені належним чином і подані в установленому порядку, підлягають обов’язковому прийняттю та розгляду.</w:t>
      </w:r>
    </w:p>
    <w:p w:rsidR="00BF40D5" w:rsidRDefault="00BF40D5" w:rsidP="00554727">
      <w:pPr>
        <w:tabs>
          <w:tab w:val="left" w:pos="1260"/>
        </w:tabs>
        <w:ind w:right="55" w:firstLine="708"/>
        <w:rPr>
          <w:snapToGrid w:val="0"/>
          <w:szCs w:val="28"/>
        </w:rPr>
      </w:pPr>
    </w:p>
    <w:p w:rsidR="00BF40D5" w:rsidRDefault="00BF40D5" w:rsidP="0068093D">
      <w:pPr>
        <w:tabs>
          <w:tab w:val="left" w:pos="-4962"/>
          <w:tab w:val="left" w:pos="1260"/>
        </w:tabs>
        <w:ind w:firstLine="720"/>
        <w:rPr>
          <w:szCs w:val="28"/>
        </w:rPr>
      </w:pPr>
      <w:r>
        <w:rPr>
          <w:szCs w:val="28"/>
        </w:rPr>
        <w:t>2</w:t>
      </w:r>
      <w:r w:rsidRPr="00A914B7">
        <w:rPr>
          <w:szCs w:val="28"/>
        </w:rPr>
        <w:t>.</w:t>
      </w:r>
      <w:r>
        <w:rPr>
          <w:szCs w:val="28"/>
        </w:rPr>
        <w:tab/>
        <w:t>Усне звернення викладається громадянином на особистому прийомі або за допомогою засобів телефонного зв'язку через визначені телефон</w:t>
      </w:r>
      <w:r>
        <w:rPr>
          <w:szCs w:val="28"/>
          <w:lang w:val="ru-RU"/>
        </w:rPr>
        <w:t>н</w:t>
      </w:r>
      <w:r>
        <w:rPr>
          <w:szCs w:val="28"/>
        </w:rPr>
        <w:t xml:space="preserve">і </w:t>
      </w:r>
      <w:r>
        <w:rPr>
          <w:szCs w:val="28"/>
          <w:lang w:val="ru-RU"/>
        </w:rPr>
        <w:t>«</w:t>
      </w:r>
      <w:r>
        <w:rPr>
          <w:szCs w:val="28"/>
        </w:rPr>
        <w:t>гарячі лінії</w:t>
      </w:r>
      <w:r>
        <w:rPr>
          <w:szCs w:val="28"/>
          <w:lang w:val="ru-RU"/>
        </w:rPr>
        <w:t>»</w:t>
      </w:r>
      <w:r>
        <w:rPr>
          <w:szCs w:val="28"/>
        </w:rPr>
        <w:t xml:space="preserve"> та записується </w:t>
      </w:r>
      <w:r w:rsidRPr="00FD3FAD">
        <w:rPr>
          <w:szCs w:val="28"/>
        </w:rPr>
        <w:t>посадовою</w:t>
      </w:r>
      <w:r>
        <w:rPr>
          <w:szCs w:val="28"/>
        </w:rPr>
        <w:t xml:space="preserve"> особою органу прокуратури. </w:t>
      </w:r>
    </w:p>
    <w:p w:rsidR="00BF40D5" w:rsidRPr="0068093D" w:rsidRDefault="00BF40D5" w:rsidP="0068093D">
      <w:pPr>
        <w:tabs>
          <w:tab w:val="left" w:pos="-4962"/>
          <w:tab w:val="left" w:pos="1260"/>
        </w:tabs>
        <w:ind w:firstLine="720"/>
        <w:rPr>
          <w:szCs w:val="28"/>
          <w:lang w:val="ru-RU"/>
        </w:rPr>
      </w:pPr>
    </w:p>
    <w:p w:rsidR="00BF40D5" w:rsidRDefault="00BF40D5" w:rsidP="00871AEE">
      <w:pPr>
        <w:tabs>
          <w:tab w:val="left" w:pos="-4820"/>
          <w:tab w:val="left" w:pos="1260"/>
        </w:tabs>
        <w:ind w:firstLine="720"/>
        <w:rPr>
          <w:snapToGrid w:val="0"/>
          <w:szCs w:val="28"/>
        </w:rPr>
      </w:pPr>
      <w:r>
        <w:rPr>
          <w:snapToGrid w:val="0"/>
          <w:szCs w:val="28"/>
        </w:rPr>
        <w:t>3</w:t>
      </w:r>
      <w:r w:rsidRPr="00A914B7">
        <w:rPr>
          <w:snapToGrid w:val="0"/>
          <w:szCs w:val="28"/>
        </w:rPr>
        <w:t>.</w:t>
      </w:r>
      <w:r>
        <w:rPr>
          <w:snapToGrid w:val="0"/>
          <w:szCs w:val="28"/>
        </w:rPr>
        <w:tab/>
        <w:t>Письмове звернення надсилається поштою або</w:t>
      </w:r>
      <w:r w:rsidRPr="00871AEE">
        <w:rPr>
          <w:snapToGrid w:val="0"/>
          <w:szCs w:val="28"/>
        </w:rPr>
        <w:t xml:space="preserve"> </w:t>
      </w:r>
      <w:r>
        <w:rPr>
          <w:snapToGrid w:val="0"/>
          <w:szCs w:val="28"/>
        </w:rPr>
        <w:t>передається громадянином до органу прокуратури особисто чи через уповноважену ним особу, повноваження</w:t>
      </w:r>
      <w:r>
        <w:rPr>
          <w:snapToGrid w:val="0"/>
          <w:szCs w:val="28"/>
          <w:lang w:val="ru-RU"/>
        </w:rPr>
        <w:t xml:space="preserve"> </w:t>
      </w:r>
      <w:r>
        <w:rPr>
          <w:snapToGrid w:val="0"/>
          <w:szCs w:val="28"/>
        </w:rPr>
        <w:t>якої оформлені відповідно до вимог</w:t>
      </w:r>
      <w:r>
        <w:rPr>
          <w:snapToGrid w:val="0"/>
          <w:szCs w:val="28"/>
          <w:lang w:val="ru-RU"/>
        </w:rPr>
        <w:t xml:space="preserve"> </w:t>
      </w:r>
      <w:r>
        <w:rPr>
          <w:snapToGrid w:val="0"/>
          <w:szCs w:val="28"/>
        </w:rPr>
        <w:t>законодавства, а також може бути надіслане ним з використанням мережі Інтернет, засобів електронного зв’язку (електронне звернення).</w:t>
      </w:r>
    </w:p>
    <w:p w:rsidR="00BF40D5" w:rsidRDefault="00BF40D5" w:rsidP="00C55BAD">
      <w:pPr>
        <w:tabs>
          <w:tab w:val="left" w:pos="-4962"/>
          <w:tab w:val="left" w:pos="720"/>
          <w:tab w:val="left" w:pos="1260"/>
        </w:tabs>
        <w:rPr>
          <w:snapToGrid w:val="0"/>
          <w:szCs w:val="28"/>
        </w:rPr>
      </w:pPr>
      <w:r>
        <w:rPr>
          <w:snapToGrid w:val="0"/>
          <w:szCs w:val="28"/>
        </w:rPr>
        <w:tab/>
        <w:t>Звернення в інтересах малолітніх, неповнолітніх і недієздатних осіб подаються їх законним</w:t>
      </w:r>
      <w:r>
        <w:rPr>
          <w:snapToGrid w:val="0"/>
          <w:szCs w:val="28"/>
          <w:lang w:val="ru-RU"/>
        </w:rPr>
        <w:t>и</w:t>
      </w:r>
      <w:r>
        <w:rPr>
          <w:snapToGrid w:val="0"/>
          <w:szCs w:val="28"/>
        </w:rPr>
        <w:t xml:space="preserve"> представниками.</w:t>
      </w:r>
    </w:p>
    <w:p w:rsidR="00BF40D5" w:rsidRDefault="00BF40D5" w:rsidP="00C55BAD">
      <w:pPr>
        <w:tabs>
          <w:tab w:val="left" w:pos="-4962"/>
          <w:tab w:val="left" w:pos="720"/>
          <w:tab w:val="left" w:pos="1260"/>
        </w:tabs>
        <w:rPr>
          <w:snapToGrid w:val="0"/>
          <w:szCs w:val="28"/>
        </w:rPr>
      </w:pPr>
      <w:r>
        <w:rPr>
          <w:snapToGrid w:val="0"/>
          <w:szCs w:val="28"/>
        </w:rPr>
        <w:tab/>
      </w:r>
    </w:p>
    <w:p w:rsidR="00BF40D5" w:rsidRDefault="00BF40D5" w:rsidP="001B5D8A">
      <w:pPr>
        <w:tabs>
          <w:tab w:val="left" w:pos="-4820"/>
          <w:tab w:val="left" w:pos="1260"/>
        </w:tabs>
        <w:ind w:firstLine="720"/>
        <w:rPr>
          <w:szCs w:val="28"/>
        </w:rPr>
      </w:pPr>
      <w:r w:rsidRPr="00782F3B">
        <w:rPr>
          <w:szCs w:val="28"/>
        </w:rPr>
        <w:t>4.</w:t>
      </w:r>
      <w:r w:rsidRPr="00782F3B">
        <w:rPr>
          <w:szCs w:val="28"/>
        </w:rPr>
        <w:tab/>
      </w:r>
      <w:r>
        <w:rPr>
          <w:szCs w:val="28"/>
        </w:rPr>
        <w:t>Звернення громадян мають бути оформлені згідно з вимогами     статті 5 Закону України «Про звернення громадян». У зверненні зазначаються</w:t>
      </w:r>
      <w:r w:rsidRPr="00782F3B">
        <w:rPr>
          <w:szCs w:val="28"/>
        </w:rPr>
        <w:t xml:space="preserve"> прізвище, ім’я, по батькові, місце прож</w:t>
      </w:r>
      <w:r>
        <w:rPr>
          <w:szCs w:val="28"/>
        </w:rPr>
        <w:t>ивання громадянина та викладається</w:t>
      </w:r>
      <w:r w:rsidRPr="00782F3B">
        <w:rPr>
          <w:szCs w:val="28"/>
        </w:rPr>
        <w:t xml:space="preserve"> суть порушеного питання, зауваження, пропозиції, заяви чи скарги, прохання чи вимоги. Письмове звернення </w:t>
      </w:r>
      <w:r>
        <w:rPr>
          <w:szCs w:val="28"/>
        </w:rPr>
        <w:t>має бути надруковано або написано від руки розбірливо і чітко, підписано</w:t>
      </w:r>
      <w:r w:rsidRPr="00782F3B">
        <w:rPr>
          <w:szCs w:val="28"/>
        </w:rPr>
        <w:t xml:space="preserve"> заявником (</w:t>
      </w:r>
      <w:r>
        <w:rPr>
          <w:szCs w:val="28"/>
        </w:rPr>
        <w:t>групою заявників</w:t>
      </w:r>
      <w:r w:rsidRPr="00782F3B">
        <w:rPr>
          <w:szCs w:val="28"/>
        </w:rPr>
        <w:t xml:space="preserve">) із зазначенням дати. </w:t>
      </w:r>
    </w:p>
    <w:p w:rsidR="00BF40D5" w:rsidRDefault="00BF40D5" w:rsidP="001B5D8A">
      <w:pPr>
        <w:tabs>
          <w:tab w:val="left" w:pos="-4820"/>
          <w:tab w:val="left" w:pos="1260"/>
        </w:tabs>
        <w:ind w:firstLine="720"/>
        <w:rPr>
          <w:szCs w:val="28"/>
        </w:rPr>
      </w:pPr>
    </w:p>
    <w:p w:rsidR="00BF40D5" w:rsidRDefault="00BF40D5" w:rsidP="00554727">
      <w:pPr>
        <w:tabs>
          <w:tab w:val="left" w:pos="-4820"/>
          <w:tab w:val="left" w:pos="1260"/>
        </w:tabs>
        <w:ind w:firstLine="720"/>
        <w:rPr>
          <w:szCs w:val="28"/>
        </w:rPr>
      </w:pPr>
      <w:r>
        <w:rPr>
          <w:szCs w:val="28"/>
        </w:rPr>
        <w:t>5.</w:t>
      </w:r>
      <w:r>
        <w:rPr>
          <w:szCs w:val="28"/>
        </w:rPr>
        <w:tab/>
        <w:t>Усні звернення, які надійшли за допомогою засобів телефонного зв’язку без надання громадянами відомостей відповідно до вимог частини сьомої статті 5 Закону України «Про звернення громадян», вважаються анонімними.</w:t>
      </w:r>
    </w:p>
    <w:p w:rsidR="00BF40D5" w:rsidRPr="003F5FA1" w:rsidRDefault="00BF40D5" w:rsidP="00B376BA">
      <w:pPr>
        <w:tabs>
          <w:tab w:val="left" w:pos="-4820"/>
          <w:tab w:val="left" w:pos="1260"/>
        </w:tabs>
        <w:rPr>
          <w:szCs w:val="28"/>
        </w:rPr>
      </w:pPr>
    </w:p>
    <w:p w:rsidR="00BF40D5" w:rsidRPr="00782F3B" w:rsidRDefault="00BF40D5" w:rsidP="004C0935">
      <w:pPr>
        <w:tabs>
          <w:tab w:val="left" w:pos="-4820"/>
          <w:tab w:val="left" w:pos="1260"/>
        </w:tabs>
        <w:ind w:firstLine="720"/>
        <w:rPr>
          <w:szCs w:val="28"/>
        </w:rPr>
      </w:pPr>
      <w:r>
        <w:rPr>
          <w:szCs w:val="28"/>
        </w:rPr>
        <w:t>6.</w:t>
      </w:r>
      <w:r>
        <w:rPr>
          <w:szCs w:val="28"/>
        </w:rPr>
        <w:tab/>
      </w:r>
      <w:r w:rsidRPr="00782F3B">
        <w:rPr>
          <w:szCs w:val="28"/>
        </w:rPr>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BF40D5" w:rsidRPr="00E31E30" w:rsidRDefault="00BF40D5" w:rsidP="00406C30">
      <w:pPr>
        <w:tabs>
          <w:tab w:val="left" w:pos="-4820"/>
          <w:tab w:val="left" w:pos="720"/>
          <w:tab w:val="left" w:pos="1080"/>
          <w:tab w:val="left" w:pos="1440"/>
        </w:tabs>
        <w:rPr>
          <w:szCs w:val="28"/>
        </w:rPr>
      </w:pPr>
      <w:r w:rsidRPr="00782F3B">
        <w:rPr>
          <w:szCs w:val="28"/>
        </w:rPr>
        <w:tab/>
      </w:r>
      <w:r w:rsidRPr="00E31E30">
        <w:rPr>
          <w:szCs w:val="28"/>
        </w:rPr>
        <w:t xml:space="preserve">Електронне звернення приймається на визначену електронну адресу </w:t>
      </w:r>
      <w:r>
        <w:rPr>
          <w:szCs w:val="28"/>
        </w:rPr>
        <w:t xml:space="preserve">або </w:t>
      </w:r>
      <w:r w:rsidRPr="00E31E30">
        <w:rPr>
          <w:szCs w:val="28"/>
        </w:rPr>
        <w:t xml:space="preserve">шляхом заповнення </w:t>
      </w:r>
      <w:r>
        <w:rPr>
          <w:szCs w:val="28"/>
        </w:rPr>
        <w:t xml:space="preserve">та надсилання </w:t>
      </w:r>
      <w:r w:rsidRPr="00E31E30">
        <w:rPr>
          <w:szCs w:val="28"/>
        </w:rPr>
        <w:t>електронної форми, яка розміщується на офіційних веб-сайтах Генеральної прокуратури України та регіональних прокуратур.</w:t>
      </w:r>
    </w:p>
    <w:p w:rsidR="00BF40D5" w:rsidRPr="00E31E30" w:rsidRDefault="00BF40D5" w:rsidP="00406C30">
      <w:pPr>
        <w:tabs>
          <w:tab w:val="left" w:pos="-4820"/>
          <w:tab w:val="left" w:pos="720"/>
          <w:tab w:val="left" w:pos="1080"/>
          <w:tab w:val="left" w:pos="1440"/>
        </w:tabs>
        <w:rPr>
          <w:szCs w:val="28"/>
        </w:rPr>
      </w:pPr>
      <w:r>
        <w:rPr>
          <w:szCs w:val="28"/>
        </w:rPr>
        <w:tab/>
        <w:t>Електронне звернення без електронного підпису надсилається у вигляді скан- або фотокопії звернення з підписом заявника із зазначенням дати.</w:t>
      </w:r>
    </w:p>
    <w:p w:rsidR="00BF40D5" w:rsidRPr="00B407B8" w:rsidRDefault="00BF40D5" w:rsidP="00D23500">
      <w:pPr>
        <w:tabs>
          <w:tab w:val="left" w:pos="-4820"/>
          <w:tab w:val="left" w:pos="720"/>
          <w:tab w:val="left" w:pos="1440"/>
        </w:tabs>
        <w:rPr>
          <w:szCs w:val="28"/>
          <w:lang w:val="ru-RU"/>
        </w:rPr>
      </w:pPr>
      <w:r>
        <w:rPr>
          <w:szCs w:val="28"/>
          <w:lang w:val="ru-RU"/>
        </w:rPr>
        <w:tab/>
      </w:r>
    </w:p>
    <w:p w:rsidR="00BF40D5" w:rsidRDefault="00BF40D5" w:rsidP="00554727">
      <w:pPr>
        <w:tabs>
          <w:tab w:val="left" w:pos="1260"/>
        </w:tabs>
        <w:ind w:firstLine="708"/>
      </w:pPr>
      <w:r>
        <w:rPr>
          <w:szCs w:val="28"/>
        </w:rPr>
        <w:t>7</w:t>
      </w:r>
      <w:r w:rsidRPr="00A914B7">
        <w:rPr>
          <w:szCs w:val="28"/>
        </w:rPr>
        <w:t>.</w:t>
      </w:r>
      <w:r>
        <w:rPr>
          <w:szCs w:val="28"/>
        </w:rPr>
        <w:tab/>
      </w:r>
      <w:r>
        <w:t xml:space="preserve">Анонімне повідомлення </w:t>
      </w:r>
      <w:r w:rsidRPr="007F73C6">
        <w:t>відповідного органу</w:t>
      </w:r>
      <w:r>
        <w:t xml:space="preserve"> (без зазначення авторства) </w:t>
      </w:r>
      <w:r w:rsidRPr="00584878">
        <w:t>про</w:t>
      </w:r>
      <w:r>
        <w:t xml:space="preserve"> порушення вимог Закону України «Про запобігання корупції»</w:t>
      </w:r>
      <w:r w:rsidRPr="00F97D0A">
        <w:t xml:space="preserve"> </w:t>
      </w:r>
      <w:r>
        <w:t>працівником прокуратури підлягає розгляду</w:t>
      </w:r>
      <w:r w:rsidRPr="00F97D0A">
        <w:t xml:space="preserve"> у </w:t>
      </w:r>
      <w:r w:rsidRPr="0067420E">
        <w:t>визначен</w:t>
      </w:r>
      <w:r>
        <w:t>і Законом України «Про запобігання корупції» порядку і строки, якщо наведена в ньому інформація стосується конкретної особи, містить фактичні дані, які можуть бути перевірені.</w:t>
      </w:r>
    </w:p>
    <w:p w:rsidR="00BF40D5" w:rsidRDefault="00BF40D5" w:rsidP="00554727">
      <w:pPr>
        <w:tabs>
          <w:tab w:val="left" w:pos="1260"/>
        </w:tabs>
        <w:ind w:firstLine="708"/>
      </w:pPr>
    </w:p>
    <w:p w:rsidR="00BF40D5" w:rsidRDefault="00BF40D5" w:rsidP="00E6792B">
      <w:pPr>
        <w:tabs>
          <w:tab w:val="left" w:pos="-4962"/>
          <w:tab w:val="left" w:pos="720"/>
          <w:tab w:val="left" w:pos="1260"/>
        </w:tabs>
        <w:rPr>
          <w:snapToGrid w:val="0"/>
          <w:szCs w:val="28"/>
        </w:rPr>
      </w:pPr>
      <w:r w:rsidRPr="000454DB">
        <w:rPr>
          <w:snapToGrid w:val="0"/>
          <w:szCs w:val="28"/>
        </w:rPr>
        <w:tab/>
      </w:r>
      <w:r>
        <w:rPr>
          <w:snapToGrid w:val="0"/>
          <w:szCs w:val="28"/>
        </w:rPr>
        <w:t>8</w:t>
      </w:r>
      <w:r w:rsidRPr="00A914B7">
        <w:rPr>
          <w:snapToGrid w:val="0"/>
          <w:szCs w:val="28"/>
        </w:rPr>
        <w:t>.</w:t>
      </w:r>
      <w:r>
        <w:rPr>
          <w:snapToGrid w:val="0"/>
          <w:szCs w:val="28"/>
        </w:rPr>
        <w:tab/>
        <w:t>Усі звернення та запити, що надійшли до органів прокуратури, підлягають попередньому розгляду.</w:t>
      </w:r>
      <w:r>
        <w:rPr>
          <w:snapToGrid w:val="0"/>
          <w:szCs w:val="28"/>
          <w:lang w:val="ru-RU"/>
        </w:rPr>
        <w:t xml:space="preserve"> </w:t>
      </w:r>
      <w:r>
        <w:rPr>
          <w:snapToGrid w:val="0"/>
          <w:szCs w:val="28"/>
        </w:rPr>
        <w:t>Попередній розгляд передбачає ознайомлення зі змістом звернень та запитів, перевірку правильності оформлення та належності порушених у них питань до компетенції прокуратури.</w:t>
      </w:r>
    </w:p>
    <w:p w:rsidR="00BF40D5" w:rsidRPr="00E6792B" w:rsidRDefault="00BF40D5" w:rsidP="00E6792B">
      <w:pPr>
        <w:tabs>
          <w:tab w:val="left" w:pos="-4962"/>
          <w:tab w:val="left" w:pos="720"/>
          <w:tab w:val="left" w:pos="1260"/>
        </w:tabs>
        <w:rPr>
          <w:snapToGrid w:val="0"/>
          <w:szCs w:val="28"/>
        </w:rPr>
      </w:pPr>
      <w:r>
        <w:rPr>
          <w:snapToGrid w:val="0"/>
          <w:szCs w:val="28"/>
        </w:rPr>
        <w:tab/>
      </w:r>
    </w:p>
    <w:p w:rsidR="00BF40D5" w:rsidRDefault="00BF40D5" w:rsidP="003A3A71">
      <w:pPr>
        <w:tabs>
          <w:tab w:val="left" w:pos="-4820"/>
          <w:tab w:val="left" w:pos="1260"/>
        </w:tabs>
        <w:ind w:firstLine="720"/>
        <w:rPr>
          <w:snapToGrid w:val="0"/>
          <w:szCs w:val="28"/>
        </w:rPr>
      </w:pPr>
      <w:r>
        <w:rPr>
          <w:szCs w:val="28"/>
        </w:rPr>
        <w:t>9</w:t>
      </w:r>
      <w:r w:rsidRPr="003A3A71">
        <w:rPr>
          <w:szCs w:val="28"/>
        </w:rPr>
        <w:t>.</w:t>
      </w:r>
      <w:r w:rsidRPr="000454DB">
        <w:rPr>
          <w:szCs w:val="28"/>
        </w:rPr>
        <w:tab/>
      </w:r>
      <w:r w:rsidRPr="001D4AA9">
        <w:rPr>
          <w:szCs w:val="28"/>
        </w:rPr>
        <w:t>Попередній розгляд звернень</w:t>
      </w:r>
      <w:r>
        <w:rPr>
          <w:szCs w:val="28"/>
        </w:rPr>
        <w:t xml:space="preserve"> і запитів</w:t>
      </w:r>
      <w:r w:rsidRPr="001D4AA9">
        <w:rPr>
          <w:szCs w:val="28"/>
        </w:rPr>
        <w:t xml:space="preserve"> після їх реєстрації</w:t>
      </w:r>
      <w:r>
        <w:rPr>
          <w:szCs w:val="28"/>
        </w:rPr>
        <w:t xml:space="preserve"> здійснюється</w:t>
      </w:r>
      <w:r>
        <w:rPr>
          <w:snapToGrid w:val="0"/>
          <w:szCs w:val="28"/>
        </w:rPr>
        <w:t xml:space="preserve"> </w:t>
      </w:r>
      <w:r w:rsidRPr="00943F41">
        <w:rPr>
          <w:snapToGrid w:val="0"/>
          <w:szCs w:val="28"/>
        </w:rPr>
        <w:t>в Генеральній прокуратурі України</w:t>
      </w:r>
      <w:r>
        <w:rPr>
          <w:snapToGrid w:val="0"/>
          <w:szCs w:val="28"/>
        </w:rPr>
        <w:t xml:space="preserve"> та регіональних    прокуратурах – </w:t>
      </w:r>
      <w:r>
        <w:rPr>
          <w:noProof/>
          <w:snapToGrid w:val="0"/>
          <w:szCs w:val="28"/>
        </w:rPr>
        <w:t>підрозділами з організації особистого прийому громадян</w:t>
      </w:r>
      <w:r w:rsidRPr="000454DB">
        <w:rPr>
          <w:snapToGrid w:val="0"/>
          <w:szCs w:val="28"/>
        </w:rPr>
        <w:t>,</w:t>
      </w:r>
      <w:r>
        <w:rPr>
          <w:snapToGrid w:val="0"/>
          <w:szCs w:val="28"/>
        </w:rPr>
        <w:t xml:space="preserve"> розгляду звернень та запитів (далі – відповідальні підрозділи), у місцевих прокуратурах – керівниками місцевих прокуратур, їх першими заступниками та заступниками, керівниками структурних підрозділів місцевих прокуратур</w:t>
      </w:r>
      <w:r w:rsidRPr="00D401E7">
        <w:rPr>
          <w:snapToGrid w:val="0"/>
          <w:szCs w:val="28"/>
        </w:rPr>
        <w:t>.</w:t>
      </w:r>
    </w:p>
    <w:p w:rsidR="00BF40D5" w:rsidRPr="000454DB" w:rsidRDefault="00BF40D5" w:rsidP="003A3A71">
      <w:pPr>
        <w:tabs>
          <w:tab w:val="left" w:pos="-4820"/>
          <w:tab w:val="left" w:pos="1260"/>
        </w:tabs>
        <w:ind w:firstLine="720"/>
        <w:rPr>
          <w:snapToGrid w:val="0"/>
          <w:szCs w:val="28"/>
        </w:rPr>
      </w:pPr>
    </w:p>
    <w:p w:rsidR="00BF40D5" w:rsidRPr="003A3A71" w:rsidRDefault="00BF40D5" w:rsidP="003A3A71">
      <w:pPr>
        <w:widowControl w:val="0"/>
        <w:tabs>
          <w:tab w:val="left" w:pos="1260"/>
        </w:tabs>
        <w:suppressAutoHyphens/>
        <w:ind w:firstLine="720"/>
        <w:rPr>
          <w:szCs w:val="28"/>
        </w:rPr>
      </w:pPr>
      <w:r>
        <w:rPr>
          <w:szCs w:val="28"/>
        </w:rPr>
        <w:t>10</w:t>
      </w:r>
      <w:r w:rsidRPr="00A914B7">
        <w:rPr>
          <w:szCs w:val="28"/>
        </w:rPr>
        <w:t>.</w:t>
      </w:r>
      <w:r>
        <w:rPr>
          <w:szCs w:val="28"/>
        </w:rPr>
        <w:tab/>
        <w:t xml:space="preserve">За результатами попереднього розгляду щодо кожного звернення і запиту визначеними у пункті 9 цього </w:t>
      </w:r>
      <w:r w:rsidRPr="00CB6A39">
        <w:rPr>
          <w:szCs w:val="28"/>
        </w:rPr>
        <w:t>розділу</w:t>
      </w:r>
      <w:r>
        <w:rPr>
          <w:szCs w:val="28"/>
        </w:rPr>
        <w:t xml:space="preserve"> особами у межах повноважень приймається одне з таких рішень:</w:t>
      </w:r>
    </w:p>
    <w:p w:rsidR="00BF40D5" w:rsidRPr="001424F1" w:rsidRDefault="00BF40D5" w:rsidP="00C55BAD">
      <w:pPr>
        <w:tabs>
          <w:tab w:val="left" w:pos="1620"/>
        </w:tabs>
        <w:ind w:firstLine="720"/>
        <w:rPr>
          <w:szCs w:val="28"/>
          <w:lang w:val="ru-RU"/>
        </w:rPr>
      </w:pPr>
      <w:r>
        <w:rPr>
          <w:szCs w:val="28"/>
        </w:rPr>
        <w:t>передання</w:t>
      </w:r>
      <w:r w:rsidRPr="00C21941">
        <w:rPr>
          <w:szCs w:val="28"/>
        </w:rPr>
        <w:t xml:space="preserve"> для розгляду</w:t>
      </w:r>
      <w:r>
        <w:rPr>
          <w:szCs w:val="28"/>
        </w:rPr>
        <w:t xml:space="preserve"> керівнику органу прокуратури або його заступнику відповідно до розподілу обов’язків;</w:t>
      </w:r>
    </w:p>
    <w:p w:rsidR="00BF40D5" w:rsidRPr="001424F1" w:rsidRDefault="00BF40D5" w:rsidP="00C55BAD">
      <w:pPr>
        <w:tabs>
          <w:tab w:val="left" w:pos="1620"/>
        </w:tabs>
        <w:ind w:firstLine="720"/>
        <w:rPr>
          <w:szCs w:val="28"/>
          <w:lang w:val="ru-RU"/>
        </w:rPr>
      </w:pPr>
      <w:r>
        <w:rPr>
          <w:szCs w:val="28"/>
        </w:rPr>
        <w:t xml:space="preserve">передання для розгляду відповідному структурному підрозділу Генеральної прокуратури України або регіональної чи місцевої прокуратури, прокурору органу прокуратури; </w:t>
      </w:r>
    </w:p>
    <w:p w:rsidR="00BF40D5" w:rsidRPr="001424F1" w:rsidRDefault="00BF40D5" w:rsidP="00C55BAD">
      <w:pPr>
        <w:tabs>
          <w:tab w:val="left" w:pos="1620"/>
        </w:tabs>
        <w:ind w:firstLine="720"/>
        <w:rPr>
          <w:szCs w:val="28"/>
          <w:lang w:val="ru-RU"/>
        </w:rPr>
      </w:pPr>
      <w:r>
        <w:rPr>
          <w:szCs w:val="28"/>
        </w:rPr>
        <w:t>направлення за територіальністю та/або належністю;</w:t>
      </w:r>
    </w:p>
    <w:p w:rsidR="00BF40D5" w:rsidRDefault="00BF40D5" w:rsidP="00C21941">
      <w:pPr>
        <w:tabs>
          <w:tab w:val="left" w:pos="1620"/>
        </w:tabs>
        <w:ind w:firstLine="720"/>
      </w:pPr>
      <w:r>
        <w:t>повернення заявнику з наданням відповідних роз’яснень;</w:t>
      </w:r>
    </w:p>
    <w:p w:rsidR="00BF40D5" w:rsidRDefault="00BF40D5" w:rsidP="00C21941">
      <w:pPr>
        <w:tabs>
          <w:tab w:val="left" w:pos="1620"/>
        </w:tabs>
        <w:ind w:firstLine="720"/>
      </w:pPr>
      <w:r w:rsidRPr="00C21941">
        <w:t>залишення без розгляду за наявності підстав</w:t>
      </w:r>
      <w:r>
        <w:t>, визначених статтею 8 Закону України «Про звернення громадян»</w:t>
      </w:r>
      <w:r w:rsidRPr="00C21941">
        <w:t xml:space="preserve">. </w:t>
      </w:r>
    </w:p>
    <w:p w:rsidR="00BF40D5" w:rsidRDefault="00BF40D5" w:rsidP="003A3A71">
      <w:pPr>
        <w:widowControl w:val="0"/>
        <w:tabs>
          <w:tab w:val="left" w:pos="-8286"/>
          <w:tab w:val="left" w:pos="720"/>
          <w:tab w:val="left" w:pos="1620"/>
        </w:tabs>
        <w:suppressAutoHyphens/>
        <w:rPr>
          <w:szCs w:val="28"/>
          <w:lang w:val="ru-RU"/>
        </w:rPr>
      </w:pPr>
      <w:r>
        <w:rPr>
          <w:szCs w:val="28"/>
        </w:rPr>
        <w:tab/>
      </w:r>
    </w:p>
    <w:p w:rsidR="00BF40D5" w:rsidRPr="00051765" w:rsidRDefault="00BF40D5" w:rsidP="003A3A71">
      <w:pPr>
        <w:widowControl w:val="0"/>
        <w:tabs>
          <w:tab w:val="left" w:pos="-8286"/>
          <w:tab w:val="left" w:pos="720"/>
          <w:tab w:val="left" w:pos="1620"/>
        </w:tabs>
        <w:suppressAutoHyphens/>
        <w:rPr>
          <w:szCs w:val="28"/>
          <w:lang w:val="ru-RU"/>
        </w:rPr>
      </w:pPr>
    </w:p>
    <w:p w:rsidR="00BF40D5" w:rsidRDefault="00BF40D5" w:rsidP="00C40B0B">
      <w:pPr>
        <w:widowControl w:val="0"/>
        <w:tabs>
          <w:tab w:val="left" w:pos="-8286"/>
          <w:tab w:val="left" w:pos="1260"/>
        </w:tabs>
        <w:suppressAutoHyphens/>
        <w:ind w:firstLine="720"/>
        <w:rPr>
          <w:snapToGrid w:val="0"/>
          <w:szCs w:val="28"/>
        </w:rPr>
      </w:pPr>
      <w:r>
        <w:rPr>
          <w:szCs w:val="28"/>
        </w:rPr>
        <w:t>11.</w:t>
      </w:r>
      <w:r>
        <w:rPr>
          <w:szCs w:val="28"/>
        </w:rPr>
        <w:tab/>
      </w:r>
      <w:r w:rsidRPr="00C40B0B">
        <w:rPr>
          <w:szCs w:val="28"/>
        </w:rPr>
        <w:t>Генеральному прокурору</w:t>
      </w:r>
      <w:r w:rsidRPr="00C40B0B">
        <w:rPr>
          <w:w w:val="102"/>
          <w:szCs w:val="28"/>
        </w:rPr>
        <w:t xml:space="preserve"> </w:t>
      </w:r>
      <w:r w:rsidRPr="004D59D4">
        <w:rPr>
          <w:szCs w:val="28"/>
        </w:rPr>
        <w:t>або виконувачу його обов’язків</w:t>
      </w:r>
      <w:r>
        <w:rPr>
          <w:szCs w:val="28"/>
        </w:rPr>
        <w:t xml:space="preserve"> для розгляду </w:t>
      </w:r>
      <w:r w:rsidRPr="00C40B0B">
        <w:rPr>
          <w:w w:val="102"/>
          <w:szCs w:val="28"/>
        </w:rPr>
        <w:t xml:space="preserve">подаються звернення, що надійшли </w:t>
      </w:r>
      <w:r w:rsidRPr="00C40B0B">
        <w:rPr>
          <w:snapToGrid w:val="0"/>
          <w:szCs w:val="28"/>
        </w:rPr>
        <w:t xml:space="preserve">від </w:t>
      </w:r>
      <w:r w:rsidRPr="00001CA6">
        <w:rPr>
          <w:snapToGrid w:val="0"/>
          <w:szCs w:val="28"/>
        </w:rPr>
        <w:t>Президента України, Глави Адміністрації Президента України</w:t>
      </w:r>
      <w:r>
        <w:rPr>
          <w:snapToGrid w:val="0"/>
          <w:szCs w:val="28"/>
        </w:rPr>
        <w:t>,</w:t>
      </w:r>
      <w:r w:rsidRPr="00001CA6">
        <w:rPr>
          <w:snapToGrid w:val="0"/>
          <w:szCs w:val="28"/>
        </w:rPr>
        <w:t xml:space="preserve"> Голови Верховної Ради України, Прем</w:t>
      </w:r>
      <w:r w:rsidRPr="00001CA6">
        <w:rPr>
          <w:szCs w:val="28"/>
        </w:rPr>
        <w:t>’</w:t>
      </w:r>
      <w:r w:rsidRPr="00001CA6">
        <w:rPr>
          <w:snapToGrid w:val="0"/>
          <w:szCs w:val="28"/>
        </w:rPr>
        <w:t xml:space="preserve">єр-міністра України, </w:t>
      </w:r>
      <w:r w:rsidRPr="00C40B0B">
        <w:rPr>
          <w:snapToGrid w:val="0"/>
          <w:szCs w:val="28"/>
        </w:rPr>
        <w:t>Секретаря Ради національної б</w:t>
      </w:r>
      <w:r>
        <w:rPr>
          <w:snapToGrid w:val="0"/>
          <w:szCs w:val="28"/>
        </w:rPr>
        <w:t>езпеки і оборони України, голів</w:t>
      </w:r>
      <w:r w:rsidRPr="00C40B0B">
        <w:rPr>
          <w:snapToGrid w:val="0"/>
          <w:szCs w:val="28"/>
        </w:rPr>
        <w:t xml:space="preserve"> Конституційного Суду України, </w:t>
      </w:r>
      <w:r>
        <w:rPr>
          <w:snapToGrid w:val="0"/>
          <w:szCs w:val="28"/>
        </w:rPr>
        <w:t xml:space="preserve">Верховного Суду, Вищої ради правосуддя, Державної судової адміністрації України, </w:t>
      </w:r>
      <w:r w:rsidRPr="00C40B0B">
        <w:rPr>
          <w:bCs/>
          <w:snapToGrid w:val="0"/>
          <w:szCs w:val="28"/>
        </w:rPr>
        <w:t>Уповноваженого Верховної Ради України з прав людини</w:t>
      </w:r>
      <w:r>
        <w:rPr>
          <w:snapToGrid w:val="0"/>
          <w:szCs w:val="28"/>
        </w:rPr>
        <w:t xml:space="preserve">,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Директора Національного антикорупційного бюро України, </w:t>
      </w:r>
      <w:r w:rsidRPr="00001CA6">
        <w:rPr>
          <w:snapToGrid w:val="0"/>
          <w:szCs w:val="28"/>
        </w:rPr>
        <w:t>Міністра внутрішніх справ України, Міністра оборони України</w:t>
      </w:r>
      <w:r>
        <w:rPr>
          <w:snapToGrid w:val="0"/>
          <w:szCs w:val="28"/>
        </w:rPr>
        <w:t xml:space="preserve">, </w:t>
      </w:r>
      <w:r w:rsidRPr="00001CA6">
        <w:rPr>
          <w:snapToGrid w:val="0"/>
          <w:szCs w:val="28"/>
        </w:rPr>
        <w:t>Міні</w:t>
      </w:r>
      <w:r>
        <w:rPr>
          <w:snapToGrid w:val="0"/>
          <w:szCs w:val="28"/>
        </w:rPr>
        <w:t>стра юстиції України</w:t>
      </w:r>
      <w:r w:rsidRPr="00001CA6">
        <w:rPr>
          <w:snapToGrid w:val="0"/>
          <w:szCs w:val="28"/>
        </w:rPr>
        <w:t xml:space="preserve">, </w:t>
      </w:r>
      <w:r>
        <w:rPr>
          <w:snapToGrid w:val="0"/>
          <w:szCs w:val="28"/>
        </w:rPr>
        <w:t>голів</w:t>
      </w:r>
      <w:r w:rsidRPr="00C40B0B">
        <w:rPr>
          <w:snapToGrid w:val="0"/>
          <w:szCs w:val="28"/>
        </w:rPr>
        <w:t xml:space="preserve"> Сл</w:t>
      </w:r>
      <w:r>
        <w:rPr>
          <w:snapToGrid w:val="0"/>
          <w:szCs w:val="28"/>
        </w:rPr>
        <w:t>ужби безпеки України та Національної поліції України, а також</w:t>
      </w:r>
      <w:r w:rsidRPr="00C40B0B">
        <w:rPr>
          <w:snapToGrid w:val="0"/>
          <w:szCs w:val="28"/>
        </w:rPr>
        <w:t xml:space="preserve"> </w:t>
      </w:r>
      <w:r w:rsidRPr="00C40B0B">
        <w:rPr>
          <w:szCs w:val="28"/>
        </w:rPr>
        <w:t xml:space="preserve">запити народних депутатів України, звернення Героїв України, Героїв Радянського Союзу, Героїв Соціалістичної Праці, інвалідів Великої Вітчизняної війни, </w:t>
      </w:r>
      <w:r w:rsidRPr="00C40B0B">
        <w:rPr>
          <w:snapToGrid w:val="0"/>
          <w:szCs w:val="28"/>
        </w:rPr>
        <w:t>скарги на дії чи рішення</w:t>
      </w:r>
      <w:r w:rsidRPr="00E9725E">
        <w:rPr>
          <w:szCs w:val="28"/>
        </w:rPr>
        <w:t xml:space="preserve"> </w:t>
      </w:r>
      <w:r>
        <w:rPr>
          <w:szCs w:val="28"/>
        </w:rPr>
        <w:t xml:space="preserve">першого заступника та </w:t>
      </w:r>
      <w:r w:rsidRPr="00DC6672">
        <w:rPr>
          <w:szCs w:val="28"/>
        </w:rPr>
        <w:t>заступників</w:t>
      </w:r>
      <w:r>
        <w:rPr>
          <w:szCs w:val="28"/>
        </w:rPr>
        <w:t xml:space="preserve"> Генерального прокурора</w:t>
      </w:r>
      <w:r>
        <w:rPr>
          <w:snapToGrid w:val="0"/>
          <w:szCs w:val="28"/>
        </w:rPr>
        <w:t>,</w:t>
      </w:r>
      <w:r w:rsidRPr="00DA6E16">
        <w:rPr>
          <w:szCs w:val="28"/>
        </w:rPr>
        <w:t xml:space="preserve"> </w:t>
      </w:r>
      <w:r>
        <w:rPr>
          <w:szCs w:val="28"/>
        </w:rPr>
        <w:t xml:space="preserve">заступника Генерального прокурора – керівника Спеціалізованої антикорупційної прокуратури, заступника Генерального прокурора – Головного військового прокурора </w:t>
      </w:r>
      <w:r>
        <w:t>(далі – заступники Генерального прокурора),</w:t>
      </w:r>
      <w:r>
        <w:rPr>
          <w:snapToGrid w:val="0"/>
          <w:szCs w:val="28"/>
        </w:rPr>
        <w:t xml:space="preserve"> інші звернення з актуальних питань</w:t>
      </w:r>
      <w:r w:rsidRPr="00C40B0B">
        <w:rPr>
          <w:snapToGrid w:val="0"/>
          <w:szCs w:val="28"/>
        </w:rPr>
        <w:t>, що викликали підвищену увагу громадськості та засобів масової інформації.</w:t>
      </w:r>
    </w:p>
    <w:p w:rsidR="00BF40D5" w:rsidRDefault="00BF40D5" w:rsidP="00017471">
      <w:pPr>
        <w:ind w:firstLine="708"/>
      </w:pPr>
      <w:r>
        <w:t>За резолюцією Генерального прокурора зазначені у цьому пункті звернення і запити передаються заступникам Генерального прокурора для організації розгляду.</w:t>
      </w:r>
    </w:p>
    <w:p w:rsidR="00BF40D5" w:rsidRDefault="00BF40D5" w:rsidP="00657501">
      <w:pPr>
        <w:widowControl w:val="0"/>
        <w:tabs>
          <w:tab w:val="left" w:pos="-8286"/>
          <w:tab w:val="left" w:pos="720"/>
          <w:tab w:val="left" w:pos="1260"/>
        </w:tabs>
        <w:suppressAutoHyphens/>
        <w:rPr>
          <w:snapToGrid w:val="0"/>
          <w:szCs w:val="28"/>
        </w:rPr>
      </w:pPr>
      <w:r>
        <w:rPr>
          <w:snapToGrid w:val="0"/>
          <w:szCs w:val="28"/>
        </w:rPr>
        <w:tab/>
      </w:r>
    </w:p>
    <w:p w:rsidR="00BF40D5" w:rsidRPr="00C05F5B" w:rsidRDefault="00BF40D5" w:rsidP="00C05F5B">
      <w:pPr>
        <w:widowControl w:val="0"/>
        <w:tabs>
          <w:tab w:val="left" w:pos="-8286"/>
          <w:tab w:val="left" w:pos="720"/>
          <w:tab w:val="left" w:pos="1260"/>
        </w:tabs>
        <w:suppressAutoHyphens/>
        <w:rPr>
          <w:snapToGrid w:val="0"/>
          <w:szCs w:val="28"/>
        </w:rPr>
      </w:pPr>
      <w:r>
        <w:rPr>
          <w:szCs w:val="28"/>
        </w:rPr>
        <w:tab/>
        <w:t>12</w:t>
      </w:r>
      <w:r w:rsidRPr="000454DB">
        <w:rPr>
          <w:szCs w:val="28"/>
        </w:rPr>
        <w:t>.</w:t>
      </w:r>
      <w:r w:rsidRPr="000454DB">
        <w:rPr>
          <w:szCs w:val="28"/>
        </w:rPr>
        <w:tab/>
      </w:r>
      <w:r>
        <w:rPr>
          <w:szCs w:val="28"/>
        </w:rPr>
        <w:t xml:space="preserve">Заступникам Генерального прокурора </w:t>
      </w:r>
      <w:r w:rsidRPr="00277EF2">
        <w:rPr>
          <w:szCs w:val="28"/>
        </w:rPr>
        <w:t>відповідно до розподілу обов’язків</w:t>
      </w:r>
      <w:r w:rsidRPr="00731910">
        <w:rPr>
          <w:szCs w:val="28"/>
        </w:rPr>
        <w:t xml:space="preserve"> </w:t>
      </w:r>
      <w:r>
        <w:rPr>
          <w:szCs w:val="28"/>
        </w:rPr>
        <w:t>подаються</w:t>
      </w:r>
      <w:r w:rsidRPr="00D749D7">
        <w:rPr>
          <w:szCs w:val="28"/>
        </w:rPr>
        <w:t xml:space="preserve"> </w:t>
      </w:r>
      <w:r>
        <w:rPr>
          <w:szCs w:val="28"/>
        </w:rPr>
        <w:t xml:space="preserve">для </w:t>
      </w:r>
      <w:r w:rsidRPr="00D749D7">
        <w:rPr>
          <w:szCs w:val="28"/>
        </w:rPr>
        <w:t>розгляду</w:t>
      </w:r>
      <w:r>
        <w:rPr>
          <w:szCs w:val="28"/>
        </w:rPr>
        <w:t xml:space="preserve"> </w:t>
      </w:r>
      <w:r w:rsidRPr="00D749D7">
        <w:rPr>
          <w:szCs w:val="28"/>
        </w:rPr>
        <w:t>звернення, які надійшли</w:t>
      </w:r>
      <w:r>
        <w:rPr>
          <w:szCs w:val="28"/>
        </w:rPr>
        <w:t xml:space="preserve"> від</w:t>
      </w:r>
      <w:r w:rsidRPr="00AD1562">
        <w:rPr>
          <w:snapToGrid w:val="0"/>
          <w:szCs w:val="28"/>
        </w:rPr>
        <w:t xml:space="preserve"> </w:t>
      </w:r>
      <w:r w:rsidRPr="000A24FE">
        <w:rPr>
          <w:snapToGrid w:val="0"/>
          <w:szCs w:val="28"/>
        </w:rPr>
        <w:t>заступників</w:t>
      </w:r>
      <w:r w:rsidRPr="000D3580">
        <w:rPr>
          <w:snapToGrid w:val="0"/>
          <w:szCs w:val="28"/>
        </w:rPr>
        <w:t xml:space="preserve"> </w:t>
      </w:r>
      <w:r w:rsidRPr="00377B67">
        <w:rPr>
          <w:snapToGrid w:val="0"/>
          <w:szCs w:val="28"/>
        </w:rPr>
        <w:t>Глави Адміністрації Президента України</w:t>
      </w:r>
      <w:r>
        <w:rPr>
          <w:snapToGrid w:val="0"/>
          <w:szCs w:val="28"/>
        </w:rPr>
        <w:t>,</w:t>
      </w:r>
      <w:r w:rsidRPr="000A24FE">
        <w:rPr>
          <w:snapToGrid w:val="0"/>
          <w:szCs w:val="28"/>
        </w:rPr>
        <w:t xml:space="preserve"> </w:t>
      </w:r>
      <w:r>
        <w:rPr>
          <w:snapToGrid w:val="0"/>
          <w:szCs w:val="28"/>
        </w:rPr>
        <w:t xml:space="preserve">заступників </w:t>
      </w:r>
      <w:r w:rsidRPr="00377B67">
        <w:rPr>
          <w:snapToGrid w:val="0"/>
          <w:szCs w:val="28"/>
        </w:rPr>
        <w:t>Голови Верховної Ради України</w:t>
      </w:r>
      <w:r w:rsidRPr="000454DB">
        <w:rPr>
          <w:snapToGrid w:val="0"/>
          <w:szCs w:val="28"/>
        </w:rPr>
        <w:t xml:space="preserve">, </w:t>
      </w:r>
      <w:r w:rsidRPr="00CD6BFF">
        <w:rPr>
          <w:snapToGrid w:val="0"/>
          <w:szCs w:val="28"/>
        </w:rPr>
        <w:t>Секретаря Ради національної безпеки і оборони України</w:t>
      </w:r>
      <w:r>
        <w:rPr>
          <w:snapToGrid w:val="0"/>
          <w:szCs w:val="28"/>
        </w:rPr>
        <w:t xml:space="preserve">, </w:t>
      </w:r>
      <w:r w:rsidRPr="00001CA6">
        <w:rPr>
          <w:snapToGrid w:val="0"/>
          <w:szCs w:val="28"/>
        </w:rPr>
        <w:t>Прем</w:t>
      </w:r>
      <w:r w:rsidRPr="00001CA6">
        <w:rPr>
          <w:szCs w:val="28"/>
        </w:rPr>
        <w:t>’</w:t>
      </w:r>
      <w:r w:rsidRPr="00001CA6">
        <w:rPr>
          <w:snapToGrid w:val="0"/>
          <w:szCs w:val="28"/>
        </w:rPr>
        <w:t>єр-міністра України</w:t>
      </w:r>
      <w:r>
        <w:rPr>
          <w:snapToGrid w:val="0"/>
          <w:szCs w:val="28"/>
        </w:rPr>
        <w:t xml:space="preserve"> (надіслані до відома)</w:t>
      </w:r>
      <w:r w:rsidRPr="00001CA6">
        <w:rPr>
          <w:snapToGrid w:val="0"/>
          <w:szCs w:val="28"/>
        </w:rPr>
        <w:t xml:space="preserve">, </w:t>
      </w:r>
      <w:r>
        <w:rPr>
          <w:snapToGrid w:val="0"/>
          <w:szCs w:val="28"/>
        </w:rPr>
        <w:t xml:space="preserve">Першого віце-прем’єр-міністра України, </w:t>
      </w:r>
      <w:r w:rsidRPr="00377B67">
        <w:rPr>
          <w:snapToGrid w:val="0"/>
          <w:szCs w:val="28"/>
        </w:rPr>
        <w:t>віце-прем’єр-міністрів</w:t>
      </w:r>
      <w:r>
        <w:rPr>
          <w:snapToGrid w:val="0"/>
          <w:szCs w:val="28"/>
        </w:rPr>
        <w:t xml:space="preserve"> України</w:t>
      </w:r>
      <w:r w:rsidRPr="000454DB">
        <w:rPr>
          <w:szCs w:val="28"/>
        </w:rPr>
        <w:t xml:space="preserve">, </w:t>
      </w:r>
      <w:r w:rsidRPr="00377B67">
        <w:rPr>
          <w:szCs w:val="28"/>
        </w:rPr>
        <w:t>Уповноваженого Президента України з прав дитини, Уповноваженого Президента України з прав людей з інвалідністю</w:t>
      </w:r>
      <w:r w:rsidRPr="00377B67">
        <w:rPr>
          <w:snapToGrid w:val="0"/>
          <w:szCs w:val="28"/>
        </w:rPr>
        <w:t>, Уповноваженого Президента України у справах кримськотатарського народу</w:t>
      </w:r>
      <w:r w:rsidRPr="004D59D4">
        <w:rPr>
          <w:snapToGrid w:val="0"/>
          <w:szCs w:val="28"/>
        </w:rPr>
        <w:t xml:space="preserve">, </w:t>
      </w:r>
      <w:r w:rsidRPr="004D59D4">
        <w:rPr>
          <w:szCs w:val="28"/>
        </w:rPr>
        <w:t>Уповноваженого у справах Європейського суду з прав людини</w:t>
      </w:r>
      <w:r w:rsidRPr="004D59D4">
        <w:rPr>
          <w:snapToGrid w:val="0"/>
          <w:szCs w:val="28"/>
        </w:rPr>
        <w:t>,</w:t>
      </w:r>
      <w:r w:rsidRPr="00C52BE8">
        <w:rPr>
          <w:snapToGrid w:val="0"/>
          <w:szCs w:val="28"/>
        </w:rPr>
        <w:t xml:space="preserve"> </w:t>
      </w:r>
      <w:r w:rsidRPr="00F67897">
        <w:rPr>
          <w:snapToGrid w:val="0"/>
          <w:szCs w:val="28"/>
        </w:rPr>
        <w:t>заступників голів Конституційного</w:t>
      </w:r>
      <w:r>
        <w:rPr>
          <w:snapToGrid w:val="0"/>
          <w:szCs w:val="28"/>
        </w:rPr>
        <w:t xml:space="preserve"> С</w:t>
      </w:r>
      <w:r w:rsidRPr="00047F61">
        <w:rPr>
          <w:snapToGrid w:val="0"/>
          <w:szCs w:val="28"/>
        </w:rPr>
        <w:t xml:space="preserve">уду </w:t>
      </w:r>
      <w:r w:rsidRPr="00C9785C">
        <w:rPr>
          <w:snapToGrid w:val="0"/>
          <w:szCs w:val="28"/>
        </w:rPr>
        <w:t>України</w:t>
      </w:r>
      <w:r w:rsidRPr="00F67897">
        <w:rPr>
          <w:snapToGrid w:val="0"/>
          <w:szCs w:val="28"/>
        </w:rPr>
        <w:t>, В</w:t>
      </w:r>
      <w:r>
        <w:rPr>
          <w:snapToGrid w:val="0"/>
          <w:szCs w:val="28"/>
        </w:rPr>
        <w:t xml:space="preserve">ерховного </w:t>
      </w:r>
      <w:r w:rsidRPr="004D59D4">
        <w:rPr>
          <w:snapToGrid w:val="0"/>
          <w:szCs w:val="28"/>
        </w:rPr>
        <w:t>Суд</w:t>
      </w:r>
      <w:r>
        <w:rPr>
          <w:snapToGrid w:val="0"/>
          <w:szCs w:val="28"/>
        </w:rPr>
        <w:t>у</w:t>
      </w:r>
      <w:r w:rsidRPr="00F67897">
        <w:rPr>
          <w:snapToGrid w:val="0"/>
          <w:szCs w:val="28"/>
        </w:rPr>
        <w:t>,</w:t>
      </w:r>
      <w:r>
        <w:rPr>
          <w:snapToGrid w:val="0"/>
          <w:szCs w:val="28"/>
        </w:rPr>
        <w:t xml:space="preserve"> </w:t>
      </w:r>
      <w:r w:rsidRPr="000A24FE">
        <w:rPr>
          <w:snapToGrid w:val="0"/>
          <w:szCs w:val="28"/>
        </w:rPr>
        <w:t xml:space="preserve">Вищої </w:t>
      </w:r>
      <w:r>
        <w:rPr>
          <w:snapToGrid w:val="0"/>
          <w:szCs w:val="28"/>
        </w:rPr>
        <w:t>ради правосуддя, Державної судової адміністрації України, Національного агентства з питань запобігання корупції,</w:t>
      </w:r>
      <w:r w:rsidRPr="00AD1562">
        <w:rPr>
          <w:snapToGrid w:val="0"/>
          <w:szCs w:val="28"/>
        </w:rPr>
        <w:t xml:space="preserve"> </w:t>
      </w:r>
      <w:r>
        <w:rPr>
          <w:snapToGrid w:val="0"/>
          <w:szCs w:val="28"/>
        </w:rPr>
        <w:t>Національного агентства з питань виявлення, розшуку та управління активами, одержаними від корупційних та інших злочинів,</w:t>
      </w:r>
      <w:r w:rsidRPr="00011A76">
        <w:rPr>
          <w:snapToGrid w:val="0"/>
          <w:szCs w:val="28"/>
        </w:rPr>
        <w:t xml:space="preserve"> </w:t>
      </w:r>
      <w:r>
        <w:rPr>
          <w:snapToGrid w:val="0"/>
          <w:szCs w:val="28"/>
        </w:rPr>
        <w:t xml:space="preserve">Національної поліції України, </w:t>
      </w:r>
      <w:r w:rsidRPr="000A24FE">
        <w:rPr>
          <w:snapToGrid w:val="0"/>
          <w:szCs w:val="28"/>
        </w:rPr>
        <w:t>Служби безпеки України</w:t>
      </w:r>
      <w:r>
        <w:rPr>
          <w:snapToGrid w:val="0"/>
          <w:szCs w:val="28"/>
        </w:rPr>
        <w:t xml:space="preserve">, керівників і заступників керівників міністерств </w:t>
      </w:r>
      <w:r w:rsidRPr="00174328">
        <w:rPr>
          <w:snapToGrid w:val="0"/>
          <w:szCs w:val="28"/>
        </w:rPr>
        <w:t>та інших центральних</w:t>
      </w:r>
      <w:r w:rsidRPr="00565C00">
        <w:rPr>
          <w:b/>
          <w:snapToGrid w:val="0"/>
          <w:szCs w:val="28"/>
        </w:rPr>
        <w:t xml:space="preserve"> </w:t>
      </w:r>
      <w:r w:rsidRPr="00565C00">
        <w:rPr>
          <w:snapToGrid w:val="0"/>
          <w:szCs w:val="28"/>
        </w:rPr>
        <w:t>органів виконавчої</w:t>
      </w:r>
      <w:r w:rsidRPr="00565C00">
        <w:rPr>
          <w:b/>
          <w:snapToGrid w:val="0"/>
          <w:szCs w:val="28"/>
        </w:rPr>
        <w:t xml:space="preserve"> </w:t>
      </w:r>
      <w:r w:rsidRPr="00174328">
        <w:rPr>
          <w:snapToGrid w:val="0"/>
          <w:szCs w:val="28"/>
        </w:rPr>
        <w:t>влади</w:t>
      </w:r>
      <w:r w:rsidRPr="0048199D">
        <w:rPr>
          <w:snapToGrid w:val="0"/>
          <w:szCs w:val="28"/>
        </w:rPr>
        <w:t xml:space="preserve"> </w:t>
      </w:r>
      <w:r>
        <w:rPr>
          <w:snapToGrid w:val="0"/>
          <w:szCs w:val="28"/>
        </w:rPr>
        <w:t>(крім тих, що подаються на розгляд Генеральному прокурору</w:t>
      </w:r>
      <w:r w:rsidRPr="000A24FE">
        <w:rPr>
          <w:snapToGrid w:val="0"/>
          <w:szCs w:val="28"/>
        </w:rPr>
        <w:t>),</w:t>
      </w:r>
      <w:r w:rsidRPr="00377B67">
        <w:rPr>
          <w:snapToGrid w:val="0"/>
          <w:szCs w:val="28"/>
        </w:rPr>
        <w:t xml:space="preserve"> </w:t>
      </w:r>
      <w:r w:rsidRPr="00536888">
        <w:rPr>
          <w:snapToGrid w:val="0"/>
          <w:szCs w:val="28"/>
        </w:rPr>
        <w:t>державних секретарів міністерств</w:t>
      </w:r>
      <w:r w:rsidRPr="000454DB">
        <w:rPr>
          <w:snapToGrid w:val="0"/>
          <w:szCs w:val="28"/>
        </w:rPr>
        <w:t xml:space="preserve">, </w:t>
      </w:r>
      <w:r w:rsidRPr="002904B6">
        <w:rPr>
          <w:snapToGrid w:val="0"/>
          <w:szCs w:val="28"/>
        </w:rPr>
        <w:t>заступників голів Верховної Ради та Уряду</w:t>
      </w:r>
      <w:r>
        <w:rPr>
          <w:snapToGrid w:val="0"/>
          <w:szCs w:val="28"/>
        </w:rPr>
        <w:t xml:space="preserve"> Автономної Республіки Крим, представника Президента України в Автономній Республіці Крим, </w:t>
      </w:r>
      <w:r w:rsidRPr="002904B6">
        <w:rPr>
          <w:snapToGrid w:val="0"/>
          <w:szCs w:val="28"/>
        </w:rPr>
        <w:t>голів</w:t>
      </w:r>
      <w:r w:rsidRPr="00565C00">
        <w:rPr>
          <w:snapToGrid w:val="0"/>
          <w:szCs w:val="28"/>
        </w:rPr>
        <w:t xml:space="preserve"> обласних рад і державних адміністрацій, Київського </w:t>
      </w:r>
      <w:r>
        <w:rPr>
          <w:snapToGrid w:val="0"/>
          <w:szCs w:val="28"/>
        </w:rPr>
        <w:t>та Севастопольського міських голів</w:t>
      </w:r>
      <w:r w:rsidRPr="00565C00">
        <w:rPr>
          <w:snapToGrid w:val="0"/>
          <w:szCs w:val="28"/>
        </w:rPr>
        <w:t>,</w:t>
      </w:r>
      <w:r w:rsidRPr="000A24FE">
        <w:rPr>
          <w:snapToGrid w:val="0"/>
          <w:szCs w:val="28"/>
        </w:rPr>
        <w:t xml:space="preserve"> державних установ зарубіжних країн і міжнародних організацій (їх пр</w:t>
      </w:r>
      <w:r>
        <w:rPr>
          <w:snapToGrid w:val="0"/>
          <w:szCs w:val="28"/>
        </w:rPr>
        <w:t xml:space="preserve">едставництв), звернення </w:t>
      </w:r>
      <w:r w:rsidRPr="000A24FE">
        <w:rPr>
          <w:snapToGrid w:val="0"/>
          <w:szCs w:val="28"/>
        </w:rPr>
        <w:t>на</w:t>
      </w:r>
      <w:r>
        <w:rPr>
          <w:snapToGrid w:val="0"/>
          <w:szCs w:val="28"/>
        </w:rPr>
        <w:t xml:space="preserve">родних депутатів України, комітетів </w:t>
      </w:r>
      <w:r w:rsidRPr="000A24FE">
        <w:rPr>
          <w:snapToGrid w:val="0"/>
          <w:szCs w:val="28"/>
        </w:rPr>
        <w:t>Верховної Ради України, скарги на</w:t>
      </w:r>
      <w:r>
        <w:rPr>
          <w:snapToGrid w:val="0"/>
          <w:szCs w:val="28"/>
        </w:rPr>
        <w:t xml:space="preserve"> дії чи</w:t>
      </w:r>
      <w:r w:rsidRPr="000A24FE">
        <w:rPr>
          <w:snapToGrid w:val="0"/>
          <w:szCs w:val="28"/>
        </w:rPr>
        <w:t xml:space="preserve"> рішення керівників</w:t>
      </w:r>
      <w:r>
        <w:rPr>
          <w:snapToGrid w:val="0"/>
          <w:szCs w:val="28"/>
        </w:rPr>
        <w:t xml:space="preserve"> </w:t>
      </w:r>
      <w:r w:rsidRPr="00947D06">
        <w:rPr>
          <w:snapToGrid w:val="0"/>
          <w:szCs w:val="28"/>
        </w:rPr>
        <w:t xml:space="preserve">самостійних </w:t>
      </w:r>
      <w:r w:rsidRPr="000A24FE">
        <w:rPr>
          <w:snapToGrid w:val="0"/>
          <w:szCs w:val="28"/>
        </w:rPr>
        <w:t xml:space="preserve">структурних підрозділів </w:t>
      </w:r>
      <w:r>
        <w:rPr>
          <w:snapToGrid w:val="0"/>
          <w:szCs w:val="28"/>
        </w:rPr>
        <w:t>Генеральної прокуратури України.</w:t>
      </w:r>
    </w:p>
    <w:p w:rsidR="00BF40D5" w:rsidRDefault="00BF40D5" w:rsidP="00C40B0B">
      <w:pPr>
        <w:widowControl w:val="0"/>
        <w:tabs>
          <w:tab w:val="left" w:pos="-8286"/>
          <w:tab w:val="left" w:pos="720"/>
          <w:tab w:val="left" w:pos="1260"/>
        </w:tabs>
        <w:suppressAutoHyphens/>
        <w:rPr>
          <w:szCs w:val="28"/>
        </w:rPr>
      </w:pPr>
      <w:r>
        <w:rPr>
          <w:snapToGrid w:val="0"/>
          <w:szCs w:val="28"/>
        </w:rPr>
        <w:tab/>
        <w:t xml:space="preserve">Зазначені </w:t>
      </w:r>
      <w:r>
        <w:rPr>
          <w:szCs w:val="28"/>
        </w:rPr>
        <w:t>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 (за винятком тих, що у встановленому порядку подаються для розгляду Генеральному прокурору), який визначає виконавців.</w:t>
      </w:r>
    </w:p>
    <w:p w:rsidR="00BF40D5" w:rsidRDefault="00BF40D5" w:rsidP="00C40B0B">
      <w:pPr>
        <w:widowControl w:val="0"/>
        <w:tabs>
          <w:tab w:val="left" w:pos="-8286"/>
          <w:tab w:val="left" w:pos="720"/>
          <w:tab w:val="left" w:pos="1260"/>
        </w:tabs>
        <w:suppressAutoHyphens/>
        <w:rPr>
          <w:szCs w:val="28"/>
        </w:rPr>
      </w:pPr>
      <w:r>
        <w:rPr>
          <w:szCs w:val="28"/>
        </w:rPr>
        <w:tab/>
      </w:r>
    </w:p>
    <w:p w:rsidR="00BF40D5" w:rsidRPr="001B4AF6" w:rsidRDefault="00BF40D5" w:rsidP="004C6AEB">
      <w:pPr>
        <w:widowControl w:val="0"/>
        <w:tabs>
          <w:tab w:val="left" w:pos="-8286"/>
          <w:tab w:val="left" w:pos="720"/>
          <w:tab w:val="left" w:pos="1260"/>
        </w:tabs>
        <w:suppressAutoHyphens/>
        <w:rPr>
          <w:szCs w:val="28"/>
        </w:rPr>
      </w:pPr>
      <w:r>
        <w:rPr>
          <w:szCs w:val="28"/>
        </w:rPr>
        <w:tab/>
      </w:r>
      <w:r w:rsidRPr="001B4AF6">
        <w:rPr>
          <w:szCs w:val="28"/>
        </w:rPr>
        <w:t>13.</w:t>
      </w:r>
      <w:r w:rsidRPr="001B4AF6">
        <w:rPr>
          <w:szCs w:val="28"/>
        </w:rPr>
        <w:tab/>
        <w:t xml:space="preserve">Звернення, визначені в абзаці першому пункту 11 та абзаці першому пункту 12 </w:t>
      </w:r>
      <w:r>
        <w:rPr>
          <w:szCs w:val="28"/>
        </w:rPr>
        <w:t>цього розділу</w:t>
      </w:r>
      <w:r w:rsidRPr="001B4AF6">
        <w:rPr>
          <w:szCs w:val="28"/>
        </w:rPr>
        <w:t>, які є первинними</w:t>
      </w:r>
      <w:r w:rsidRPr="001B4AF6">
        <w:rPr>
          <w:szCs w:val="28"/>
          <w:lang w:val="ru-RU"/>
        </w:rPr>
        <w:t xml:space="preserve"> </w:t>
      </w:r>
      <w:r w:rsidRPr="001B4AF6">
        <w:rPr>
          <w:szCs w:val="28"/>
        </w:rPr>
        <w:t>і в яких не оскаржуються дії чи рішення працівників Генеральної прокуратури України, керівника регіональної прокуратури (за винятком запитів народних депутатів України та звернень, за якими встановлено контр</w:t>
      </w:r>
      <w:r>
        <w:rPr>
          <w:szCs w:val="28"/>
        </w:rPr>
        <w:t>оль Генеральним прокурором або його заступниками</w:t>
      </w:r>
      <w:r w:rsidRPr="001B4AF6">
        <w:rPr>
          <w:szCs w:val="28"/>
        </w:rPr>
        <w:t xml:space="preserve">, вищими державними органами), а також звернення, у яких порушені питання не належать до повноважень прокуратури, передаються для </w:t>
      </w:r>
      <w:r>
        <w:rPr>
          <w:szCs w:val="28"/>
        </w:rPr>
        <w:t xml:space="preserve">організації </w:t>
      </w:r>
      <w:r w:rsidRPr="001B4AF6">
        <w:rPr>
          <w:szCs w:val="28"/>
        </w:rPr>
        <w:t>розгляду заступнику</w:t>
      </w:r>
      <w:r>
        <w:rPr>
          <w:szCs w:val="28"/>
        </w:rPr>
        <w:t xml:space="preserve"> Генерального прокурора, який відповідно</w:t>
      </w:r>
      <w:r w:rsidRPr="001B4AF6">
        <w:rPr>
          <w:szCs w:val="28"/>
        </w:rPr>
        <w:t xml:space="preserve"> </w:t>
      </w:r>
      <w:r>
        <w:rPr>
          <w:szCs w:val="28"/>
        </w:rPr>
        <w:t>до розподілу</w:t>
      </w:r>
      <w:r w:rsidRPr="001B4AF6">
        <w:rPr>
          <w:szCs w:val="28"/>
        </w:rPr>
        <w:t xml:space="preserve"> обов’язків відповідає за стан організації роботи</w:t>
      </w:r>
      <w:r>
        <w:rPr>
          <w:szCs w:val="28"/>
        </w:rPr>
        <w:t xml:space="preserve"> </w:t>
      </w:r>
      <w:r w:rsidRPr="004D59D4">
        <w:rPr>
          <w:szCs w:val="28"/>
        </w:rPr>
        <w:t>підрозділу з</w:t>
      </w:r>
      <w:r w:rsidRPr="001B4AF6">
        <w:rPr>
          <w:szCs w:val="28"/>
        </w:rPr>
        <w:t xml:space="preserve"> організації прийому громадян, розгляду звернень та запитів.</w:t>
      </w:r>
    </w:p>
    <w:p w:rsidR="00BF40D5" w:rsidRDefault="00BF40D5" w:rsidP="00C40B0B">
      <w:pPr>
        <w:widowControl w:val="0"/>
        <w:tabs>
          <w:tab w:val="left" w:pos="-8286"/>
          <w:tab w:val="left" w:pos="720"/>
          <w:tab w:val="left" w:pos="1260"/>
        </w:tabs>
        <w:suppressAutoHyphens/>
        <w:rPr>
          <w:szCs w:val="28"/>
        </w:rPr>
      </w:pPr>
      <w:r>
        <w:rPr>
          <w:szCs w:val="28"/>
        </w:rPr>
        <w:tab/>
      </w:r>
    </w:p>
    <w:p w:rsidR="00BF40D5" w:rsidRPr="001B4AF6" w:rsidRDefault="00BF40D5" w:rsidP="00570659">
      <w:pPr>
        <w:widowControl w:val="0"/>
        <w:tabs>
          <w:tab w:val="left" w:pos="-8286"/>
          <w:tab w:val="left" w:pos="720"/>
          <w:tab w:val="left" w:pos="1260"/>
        </w:tabs>
        <w:suppressAutoHyphens/>
        <w:rPr>
          <w:szCs w:val="28"/>
        </w:rPr>
      </w:pPr>
      <w:r>
        <w:rPr>
          <w:szCs w:val="28"/>
        </w:rPr>
        <w:tab/>
      </w:r>
      <w:r w:rsidRPr="001B4AF6">
        <w:rPr>
          <w:szCs w:val="28"/>
        </w:rPr>
        <w:t>14.</w:t>
      </w:r>
      <w:r w:rsidRPr="001B4AF6">
        <w:rPr>
          <w:szCs w:val="28"/>
        </w:rPr>
        <w:tab/>
        <w:t>Звернення і запити, адресовані безпосередньо Спеціалізованій антикорупційній прокуратурі або</w:t>
      </w:r>
      <w:r>
        <w:rPr>
          <w:szCs w:val="28"/>
        </w:rPr>
        <w:t xml:space="preserve"> її керівнику</w:t>
      </w:r>
      <w:r w:rsidRPr="001B4AF6">
        <w:rPr>
          <w:szCs w:val="28"/>
        </w:rPr>
        <w:t xml:space="preserve">, </w:t>
      </w:r>
      <w:r w:rsidRPr="001B4AF6">
        <w:t>подаються для розгляду заступнику Генерального прокурора – керівнику</w:t>
      </w:r>
      <w:r w:rsidRPr="001B4AF6">
        <w:rPr>
          <w:szCs w:val="28"/>
        </w:rPr>
        <w:t xml:space="preserve"> Спеціалізованої антикорупційної прокуратури або його першому заступнику чи заступнику.</w:t>
      </w:r>
    </w:p>
    <w:p w:rsidR="00BF40D5" w:rsidRDefault="00BF40D5" w:rsidP="00C40B0B">
      <w:pPr>
        <w:widowControl w:val="0"/>
        <w:tabs>
          <w:tab w:val="left" w:pos="-8286"/>
          <w:tab w:val="left" w:pos="720"/>
          <w:tab w:val="left" w:pos="1260"/>
        </w:tabs>
        <w:suppressAutoHyphens/>
        <w:rPr>
          <w:szCs w:val="28"/>
        </w:rPr>
      </w:pPr>
      <w:r>
        <w:rPr>
          <w:szCs w:val="28"/>
        </w:rPr>
        <w:tab/>
      </w:r>
    </w:p>
    <w:p w:rsidR="00BF40D5" w:rsidRDefault="00BF40D5" w:rsidP="00C05F5B">
      <w:pPr>
        <w:tabs>
          <w:tab w:val="left" w:pos="-4820"/>
          <w:tab w:val="left" w:pos="720"/>
          <w:tab w:val="left" w:pos="1260"/>
        </w:tabs>
        <w:rPr>
          <w:szCs w:val="28"/>
        </w:rPr>
      </w:pPr>
      <w:r>
        <w:rPr>
          <w:szCs w:val="28"/>
        </w:rPr>
        <w:tab/>
        <w:t>1</w:t>
      </w:r>
      <w:r w:rsidRPr="00B04218">
        <w:rPr>
          <w:szCs w:val="28"/>
        </w:rPr>
        <w:t>5</w:t>
      </w:r>
      <w:r>
        <w:rPr>
          <w:szCs w:val="28"/>
        </w:rPr>
        <w:t>.</w:t>
      </w:r>
      <w:r>
        <w:rPr>
          <w:szCs w:val="28"/>
        </w:rPr>
        <w:tab/>
        <w:t xml:space="preserve"> За резолюцією заступників Генерального прокурора звернення, які надійшли до них</w:t>
      </w:r>
      <w:r w:rsidRPr="001B4AF6">
        <w:rPr>
          <w:szCs w:val="28"/>
        </w:rPr>
        <w:t xml:space="preserve"> для розгляду відповідно до пунктів </w:t>
      </w:r>
      <w:r>
        <w:rPr>
          <w:szCs w:val="28"/>
        </w:rPr>
        <w:t>11 – 14 цього розділу</w:t>
      </w:r>
      <w:r w:rsidRPr="001B4AF6">
        <w:rPr>
          <w:szCs w:val="28"/>
        </w:rPr>
        <w:t>,</w:t>
      </w:r>
      <w:r>
        <w:rPr>
          <w:szCs w:val="28"/>
        </w:rPr>
        <w:t xml:space="preserve"> передаються керівникам самостійних структурних підрозділів або їх заступникам, заступникам керівника Спеціалізованої антикорупційної прокуратури, Головного військового прокурора для розгляду та визначення виконавців.</w:t>
      </w:r>
    </w:p>
    <w:p w:rsidR="00BF40D5" w:rsidRDefault="00BF40D5" w:rsidP="00C05F5B">
      <w:pPr>
        <w:tabs>
          <w:tab w:val="left" w:pos="-4820"/>
          <w:tab w:val="left" w:pos="720"/>
          <w:tab w:val="left" w:pos="1260"/>
        </w:tabs>
        <w:rPr>
          <w:szCs w:val="28"/>
        </w:rPr>
      </w:pPr>
      <w:r>
        <w:rPr>
          <w:szCs w:val="28"/>
        </w:rPr>
        <w:tab/>
      </w:r>
    </w:p>
    <w:p w:rsidR="00BF40D5" w:rsidRDefault="00BF40D5" w:rsidP="003531D1">
      <w:pPr>
        <w:tabs>
          <w:tab w:val="left" w:pos="-4820"/>
          <w:tab w:val="left" w:pos="1260"/>
        </w:tabs>
        <w:ind w:firstLine="720"/>
        <w:rPr>
          <w:szCs w:val="28"/>
        </w:rPr>
      </w:pPr>
      <w:r>
        <w:rPr>
          <w:szCs w:val="28"/>
        </w:rPr>
        <w:t>1</w:t>
      </w:r>
      <w:r>
        <w:rPr>
          <w:szCs w:val="28"/>
          <w:lang w:val="ru-RU"/>
        </w:rPr>
        <w:t>6</w:t>
      </w:r>
      <w:r>
        <w:rPr>
          <w:szCs w:val="28"/>
        </w:rPr>
        <w:t>.</w:t>
      </w:r>
      <w:r>
        <w:rPr>
          <w:szCs w:val="28"/>
        </w:rPr>
        <w:tab/>
        <w:t>Керівникам регіональних і місцевих прокуратур та їх заступникам передаються для розгляду звернення та запити у порядку, визначеному наказами керівників цих прокуратур</w:t>
      </w:r>
      <w:r>
        <w:rPr>
          <w:szCs w:val="28"/>
          <w:lang w:val="ru-RU"/>
        </w:rPr>
        <w:t>.</w:t>
      </w:r>
    </w:p>
    <w:p w:rsidR="00BF40D5" w:rsidRDefault="00BF40D5" w:rsidP="00D87371">
      <w:pPr>
        <w:tabs>
          <w:tab w:val="left" w:pos="-4820"/>
          <w:tab w:val="left" w:pos="720"/>
          <w:tab w:val="left" w:pos="1260"/>
        </w:tabs>
        <w:rPr>
          <w:szCs w:val="28"/>
          <w:lang w:val="ru-RU"/>
        </w:rPr>
      </w:pPr>
      <w:r>
        <w:rPr>
          <w:szCs w:val="28"/>
          <w:lang w:val="ru-RU"/>
        </w:rPr>
        <w:tab/>
      </w:r>
    </w:p>
    <w:p w:rsidR="00BF40D5" w:rsidRPr="004F1EBE" w:rsidRDefault="00BF40D5" w:rsidP="002B6FF8">
      <w:pPr>
        <w:tabs>
          <w:tab w:val="left" w:pos="1260"/>
        </w:tabs>
        <w:ind w:firstLine="708"/>
        <w:rPr>
          <w:szCs w:val="28"/>
          <w:lang w:val="ru-RU"/>
        </w:rPr>
      </w:pPr>
      <w:r>
        <w:rPr>
          <w:szCs w:val="28"/>
          <w:lang w:val="ru-RU"/>
        </w:rPr>
        <w:t>17.</w:t>
      </w:r>
      <w:r>
        <w:rPr>
          <w:szCs w:val="28"/>
          <w:lang w:val="ru-RU"/>
        </w:rPr>
        <w:tab/>
      </w:r>
      <w:r>
        <w:rPr>
          <w:szCs w:val="28"/>
        </w:rPr>
        <w:t xml:space="preserve">Керівникам самостійних структурних підрозділів Генеральної прокуратури України згідно з компетенцією передаються на розгляд </w:t>
      </w:r>
      <w:r w:rsidRPr="00681AC6">
        <w:rPr>
          <w:szCs w:val="28"/>
        </w:rPr>
        <w:t xml:space="preserve">повторні </w:t>
      </w:r>
      <w:r>
        <w:rPr>
          <w:szCs w:val="28"/>
        </w:rPr>
        <w:t xml:space="preserve">звернення, звернення щодо дій чи рішень, прийнятих їхніми підлеглими, керівниками регіональних прокуратур, а також звернення, які потребують вирішення у порядку статті 214 КПК України </w:t>
      </w:r>
      <w:r w:rsidRPr="001B4AF6">
        <w:rPr>
          <w:szCs w:val="28"/>
        </w:rPr>
        <w:t>(у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w:t>
      </w:r>
      <w:r>
        <w:rPr>
          <w:szCs w:val="28"/>
        </w:rPr>
        <w:t xml:space="preserve"> надання роз’яснень повноважень органів прокуратури та вимог законодавства.</w:t>
      </w:r>
      <w:r>
        <w:rPr>
          <w:szCs w:val="28"/>
          <w:lang w:val="ru-RU"/>
        </w:rPr>
        <w:t xml:space="preserve"> </w:t>
      </w:r>
      <w:r>
        <w:rPr>
          <w:szCs w:val="28"/>
        </w:rPr>
        <w:t>У такому самому порядку передаються для розгляду та вирішення звернення до самостійних структурних підрозділів регіональної прокуратури.</w:t>
      </w:r>
    </w:p>
    <w:p w:rsidR="00BF40D5" w:rsidRDefault="00BF40D5" w:rsidP="0051417D">
      <w:pPr>
        <w:widowControl w:val="0"/>
        <w:tabs>
          <w:tab w:val="left" w:pos="-2977"/>
          <w:tab w:val="left" w:pos="720"/>
          <w:tab w:val="left" w:pos="1260"/>
        </w:tabs>
        <w:suppressAutoHyphens/>
        <w:rPr>
          <w:snapToGrid w:val="0"/>
          <w:szCs w:val="28"/>
        </w:rPr>
      </w:pPr>
      <w:r>
        <w:rPr>
          <w:snapToGrid w:val="0"/>
          <w:szCs w:val="28"/>
        </w:rPr>
        <w:tab/>
        <w:t>1</w:t>
      </w:r>
      <w:r>
        <w:rPr>
          <w:snapToGrid w:val="0"/>
          <w:szCs w:val="28"/>
          <w:lang w:val="ru-RU"/>
        </w:rPr>
        <w:t>8</w:t>
      </w:r>
      <w:r>
        <w:rPr>
          <w:snapToGrid w:val="0"/>
          <w:szCs w:val="28"/>
        </w:rPr>
        <w:t>.</w:t>
      </w:r>
      <w:r>
        <w:rPr>
          <w:snapToGrid w:val="0"/>
          <w:szCs w:val="28"/>
        </w:rPr>
        <w:tab/>
        <w:t>У разі неправильного визначення структурного підрозділу, до компетенції якого належить вирішення порушених у зверненні питань, воно невідкладно, але не пізніше наступного дня з дня отримання повертається для розгляду до відповідального підрозділу на підставі рапорту виконавця, погодженого безпосереднім керівником, з обґрунтуванням прийнятого рішення.</w:t>
      </w:r>
    </w:p>
    <w:p w:rsidR="00BF40D5" w:rsidRDefault="00BF40D5" w:rsidP="00A60E85">
      <w:pPr>
        <w:tabs>
          <w:tab w:val="left" w:pos="0"/>
          <w:tab w:val="left" w:pos="720"/>
        </w:tabs>
        <w:ind w:firstLine="720"/>
        <w:rPr>
          <w:snapToGrid w:val="0"/>
          <w:szCs w:val="28"/>
        </w:rPr>
      </w:pPr>
      <w:r>
        <w:rPr>
          <w:snapToGrid w:val="0"/>
          <w:szCs w:val="28"/>
        </w:rPr>
        <w:t>Депутатські звернення і запити у таких випадках на підставі рапорту керівника</w:t>
      </w:r>
      <w:r>
        <w:rPr>
          <w:snapToGrid w:val="0"/>
          <w:szCs w:val="28"/>
          <w:lang w:val="ru-RU"/>
        </w:rPr>
        <w:t xml:space="preserve"> </w:t>
      </w:r>
      <w:r w:rsidRPr="001B4AF6">
        <w:rPr>
          <w:snapToGrid w:val="0"/>
          <w:szCs w:val="28"/>
        </w:rPr>
        <w:t>самостійного</w:t>
      </w:r>
      <w:r w:rsidRPr="002D3DDB">
        <w:rPr>
          <w:snapToGrid w:val="0"/>
          <w:szCs w:val="28"/>
        </w:rPr>
        <w:t xml:space="preserve"> </w:t>
      </w:r>
      <w:r>
        <w:rPr>
          <w:snapToGrid w:val="0"/>
          <w:szCs w:val="28"/>
        </w:rPr>
        <w:t xml:space="preserve">структурного підрозділу і резолюції заступника Генерального прокурора, заступника Генерального прокурора – керівника Спеціалізованої антикорупційної прокуратури або виконувача його обов’язків, керівника регіональної прокуратури невідкладно передаються безпосередньо до структурного підрозділу, до компетенції якого належить вирішення зазначених у них питань. Копія рапорту </w:t>
      </w:r>
      <w:r w:rsidRPr="004D59D4">
        <w:rPr>
          <w:snapToGrid w:val="0"/>
          <w:szCs w:val="28"/>
        </w:rPr>
        <w:t>одночасно</w:t>
      </w:r>
      <w:r>
        <w:rPr>
          <w:snapToGrid w:val="0"/>
          <w:szCs w:val="28"/>
        </w:rPr>
        <w:t xml:space="preserve"> направляється до відповідального підрозділу.</w:t>
      </w:r>
    </w:p>
    <w:p w:rsidR="00BF40D5" w:rsidRPr="001B4AF6" w:rsidRDefault="00BF40D5" w:rsidP="00F1744D">
      <w:pPr>
        <w:tabs>
          <w:tab w:val="left" w:pos="0"/>
          <w:tab w:val="left" w:pos="720"/>
        </w:tabs>
        <w:ind w:firstLine="720"/>
        <w:rPr>
          <w:snapToGrid w:val="0"/>
          <w:szCs w:val="28"/>
          <w:lang w:val="ru-RU"/>
        </w:rPr>
      </w:pPr>
      <w:r w:rsidRPr="001B4AF6">
        <w:rPr>
          <w:snapToGrid w:val="0"/>
          <w:szCs w:val="28"/>
        </w:rPr>
        <w:t>Адвокатські запити у разі неправильного визначення виконавця невідкладно передаються до структурного підрозділу, до</w:t>
      </w:r>
      <w:r>
        <w:rPr>
          <w:snapToGrid w:val="0"/>
          <w:szCs w:val="28"/>
        </w:rPr>
        <w:t xml:space="preserve"> компетенції якого належить їх</w:t>
      </w:r>
      <w:r w:rsidRPr="001B4AF6">
        <w:rPr>
          <w:snapToGrid w:val="0"/>
          <w:szCs w:val="28"/>
        </w:rPr>
        <w:t xml:space="preserve"> розгляд, на підставі </w:t>
      </w:r>
      <w:r w:rsidRPr="004D59D4">
        <w:rPr>
          <w:snapToGrid w:val="0"/>
          <w:szCs w:val="28"/>
        </w:rPr>
        <w:t>рапорту керівника</w:t>
      </w:r>
      <w:r w:rsidRPr="001B4AF6">
        <w:rPr>
          <w:snapToGrid w:val="0"/>
          <w:szCs w:val="28"/>
        </w:rPr>
        <w:t xml:space="preserve"> підрозділу.</w:t>
      </w:r>
    </w:p>
    <w:p w:rsidR="00BF40D5" w:rsidRDefault="00BF40D5" w:rsidP="00384711">
      <w:pPr>
        <w:widowControl w:val="0"/>
        <w:tabs>
          <w:tab w:val="left" w:pos="-2977"/>
          <w:tab w:val="left" w:pos="1440"/>
          <w:tab w:val="left" w:pos="1620"/>
        </w:tabs>
        <w:suppressAutoHyphens/>
        <w:ind w:firstLine="720"/>
        <w:rPr>
          <w:snapToGrid w:val="0"/>
          <w:szCs w:val="28"/>
        </w:rPr>
      </w:pPr>
      <w:r>
        <w:rPr>
          <w:snapToGrid w:val="0"/>
          <w:szCs w:val="28"/>
        </w:rPr>
        <w:t>У спірних випадках відповідальний</w:t>
      </w:r>
      <w:r w:rsidRPr="008C396B">
        <w:rPr>
          <w:snapToGrid w:val="0"/>
          <w:szCs w:val="28"/>
        </w:rPr>
        <w:t xml:space="preserve"> підро</w:t>
      </w:r>
      <w:r>
        <w:rPr>
          <w:snapToGrid w:val="0"/>
          <w:szCs w:val="28"/>
        </w:rPr>
        <w:t>зділ передає звернення і запити першому заступнику Генерального прокурора, керівнику регіональної прокуратури або його першому заступнику для встановлення порядку їх розгляду.</w:t>
      </w:r>
    </w:p>
    <w:p w:rsidR="00BF40D5" w:rsidRPr="0008617C" w:rsidRDefault="00BF40D5" w:rsidP="00384711">
      <w:pPr>
        <w:widowControl w:val="0"/>
        <w:tabs>
          <w:tab w:val="left" w:pos="-2977"/>
          <w:tab w:val="left" w:pos="1440"/>
          <w:tab w:val="left" w:pos="1620"/>
        </w:tabs>
        <w:suppressAutoHyphens/>
        <w:ind w:firstLine="720"/>
        <w:rPr>
          <w:snapToGrid w:val="0"/>
          <w:szCs w:val="28"/>
        </w:rPr>
      </w:pPr>
    </w:p>
    <w:p w:rsidR="00BF40D5" w:rsidRPr="00491801" w:rsidRDefault="00BF40D5" w:rsidP="00DC3BC3">
      <w:pPr>
        <w:tabs>
          <w:tab w:val="left" w:pos="1260"/>
        </w:tabs>
        <w:ind w:firstLine="708"/>
        <w:rPr>
          <w:szCs w:val="28"/>
        </w:rPr>
      </w:pPr>
      <w:r>
        <w:rPr>
          <w:snapToGrid w:val="0"/>
          <w:szCs w:val="28"/>
        </w:rPr>
        <w:t>1</w:t>
      </w:r>
      <w:r w:rsidRPr="00B04218">
        <w:rPr>
          <w:snapToGrid w:val="0"/>
          <w:szCs w:val="28"/>
        </w:rPr>
        <w:t>9</w:t>
      </w:r>
      <w:r>
        <w:rPr>
          <w:snapToGrid w:val="0"/>
          <w:szCs w:val="28"/>
        </w:rPr>
        <w:t>.</w:t>
      </w:r>
      <w:r>
        <w:rPr>
          <w:snapToGrid w:val="0"/>
          <w:szCs w:val="28"/>
        </w:rPr>
        <w:tab/>
        <w:t xml:space="preserve">Звернення громадян, оформлені без дотримання вимог                  </w:t>
      </w:r>
      <w:r w:rsidRPr="00B46446">
        <w:rPr>
          <w:szCs w:val="28"/>
        </w:rPr>
        <w:t>статті</w:t>
      </w:r>
      <w:r>
        <w:rPr>
          <w:szCs w:val="28"/>
        </w:rPr>
        <w:t xml:space="preserve"> </w:t>
      </w:r>
      <w:r w:rsidRPr="00B46446">
        <w:rPr>
          <w:szCs w:val="28"/>
        </w:rPr>
        <w:t>5</w:t>
      </w:r>
      <w:r>
        <w:rPr>
          <w:szCs w:val="28"/>
        </w:rPr>
        <w:t xml:space="preserve"> </w:t>
      </w:r>
      <w:r w:rsidRPr="00B46446">
        <w:rPr>
          <w:szCs w:val="28"/>
        </w:rPr>
        <w:t xml:space="preserve">Закону України </w:t>
      </w:r>
      <w:r>
        <w:rPr>
          <w:szCs w:val="28"/>
        </w:rPr>
        <w:t>«</w:t>
      </w:r>
      <w:r w:rsidRPr="00874312">
        <w:rPr>
          <w:szCs w:val="28"/>
        </w:rPr>
        <w:t>Про</w:t>
      </w:r>
      <w:r>
        <w:rPr>
          <w:szCs w:val="28"/>
        </w:rPr>
        <w:t xml:space="preserve"> звернення громадян»</w:t>
      </w:r>
      <w:r w:rsidRPr="00491801">
        <w:rPr>
          <w:szCs w:val="28"/>
        </w:rPr>
        <w:t xml:space="preserve">, </w:t>
      </w:r>
      <w:r>
        <w:rPr>
          <w:szCs w:val="28"/>
        </w:rPr>
        <w:t>і</w:t>
      </w:r>
      <w:r w:rsidRPr="00B46446">
        <w:rPr>
          <w:szCs w:val="28"/>
        </w:rPr>
        <w:t xml:space="preserve">з відповідними </w:t>
      </w:r>
      <w:r w:rsidRPr="00884137">
        <w:rPr>
          <w:szCs w:val="28"/>
        </w:rPr>
        <w:t>роз’ясненнями</w:t>
      </w:r>
      <w:r>
        <w:rPr>
          <w:szCs w:val="28"/>
        </w:rPr>
        <w:t xml:space="preserve"> не пізніш як через десять днів від дня їх надходження</w:t>
      </w:r>
      <w:r w:rsidRPr="00491801">
        <w:rPr>
          <w:szCs w:val="28"/>
        </w:rPr>
        <w:t xml:space="preserve"> </w:t>
      </w:r>
      <w:r>
        <w:rPr>
          <w:szCs w:val="28"/>
        </w:rPr>
        <w:t xml:space="preserve">повертаються </w:t>
      </w:r>
      <w:r w:rsidRPr="00B46446">
        <w:rPr>
          <w:szCs w:val="28"/>
        </w:rPr>
        <w:t xml:space="preserve">заявникам </w:t>
      </w:r>
      <w:r>
        <w:rPr>
          <w:szCs w:val="28"/>
        </w:rPr>
        <w:t xml:space="preserve">відповідальними підрозділами, керівниками місцевих прокуратур або їх першими заступниками та заступниками, керівниками структурних підрозділів </w:t>
      </w:r>
      <w:r w:rsidRPr="000B6CC9">
        <w:rPr>
          <w:szCs w:val="28"/>
        </w:rPr>
        <w:t>цих прокуратур</w:t>
      </w:r>
      <w:r>
        <w:rPr>
          <w:szCs w:val="28"/>
        </w:rPr>
        <w:t>, крім випадків, передбачених частиною першою статті 7 Закону України «Про звернення громадян»</w:t>
      </w:r>
      <w:r w:rsidRPr="00884137">
        <w:rPr>
          <w:szCs w:val="28"/>
        </w:rPr>
        <w:t>.</w:t>
      </w:r>
    </w:p>
    <w:p w:rsidR="00BF40D5" w:rsidRPr="0008617C" w:rsidRDefault="00BF40D5" w:rsidP="00DC3BC3">
      <w:pPr>
        <w:tabs>
          <w:tab w:val="left" w:pos="1260"/>
        </w:tabs>
        <w:ind w:firstLine="708"/>
        <w:rPr>
          <w:szCs w:val="28"/>
        </w:rPr>
      </w:pPr>
    </w:p>
    <w:p w:rsidR="00BF40D5" w:rsidRDefault="00BF40D5" w:rsidP="00A8299A">
      <w:pPr>
        <w:tabs>
          <w:tab w:val="left" w:pos="1260"/>
        </w:tabs>
        <w:ind w:firstLine="720"/>
        <w:rPr>
          <w:szCs w:val="28"/>
        </w:rPr>
      </w:pPr>
      <w:r>
        <w:rPr>
          <w:snapToGrid w:val="0"/>
          <w:szCs w:val="28"/>
        </w:rPr>
        <w:t>20.</w:t>
      </w:r>
      <w:r>
        <w:rPr>
          <w:snapToGrid w:val="0"/>
          <w:szCs w:val="28"/>
        </w:rPr>
        <w:tab/>
        <w:t xml:space="preserve">Звернення громадян, у яких порушені питання не належать до повноважень органів прокуратури, відповідно до статті 7 Закону України «Про звернення громадян» відповідальними підрозділами, </w:t>
      </w:r>
      <w:r w:rsidRPr="005831D2">
        <w:rPr>
          <w:snapToGrid w:val="0"/>
          <w:szCs w:val="28"/>
        </w:rPr>
        <w:t>к</w:t>
      </w:r>
      <w:r>
        <w:rPr>
          <w:snapToGrid w:val="0"/>
          <w:szCs w:val="28"/>
        </w:rPr>
        <w:t xml:space="preserve">ерівниками місцевих прокуратур або їх першими заступниками та заступниками, керівниками структурних підрозділів цих прокуратур у термін не більше п’яти днів </w:t>
      </w:r>
      <w:r>
        <w:rPr>
          <w:szCs w:val="28"/>
        </w:rPr>
        <w:t xml:space="preserve">надсилаються </w:t>
      </w:r>
      <w:r w:rsidRPr="00943F41">
        <w:rPr>
          <w:szCs w:val="28"/>
        </w:rPr>
        <w:t>за належністю відповідному органу чи пос</w:t>
      </w:r>
      <w:r>
        <w:rPr>
          <w:szCs w:val="28"/>
        </w:rPr>
        <w:t>адовій особі, про що повідомляється громадянин</w:t>
      </w:r>
      <w:r w:rsidRPr="00943F41">
        <w:rPr>
          <w:szCs w:val="28"/>
        </w:rPr>
        <w:t>, який подав звернення.</w:t>
      </w:r>
      <w:r>
        <w:rPr>
          <w:szCs w:val="28"/>
        </w:rPr>
        <w:t xml:space="preserve">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BF40D5" w:rsidRPr="004F1EBE" w:rsidRDefault="00BF40D5" w:rsidP="004F1EBE">
      <w:pPr>
        <w:tabs>
          <w:tab w:val="left" w:pos="720"/>
          <w:tab w:val="left" w:pos="1080"/>
        </w:tabs>
        <w:ind w:firstLine="709"/>
        <w:rPr>
          <w:snapToGrid w:val="0"/>
          <w:szCs w:val="28"/>
          <w:lang w:val="ru-RU"/>
        </w:rPr>
      </w:pPr>
      <w:r w:rsidRPr="00956A9B">
        <w:rPr>
          <w:snapToGrid w:val="0"/>
          <w:szCs w:val="28"/>
        </w:rPr>
        <w:t>У разі необх</w:t>
      </w:r>
      <w:r>
        <w:rPr>
          <w:snapToGrid w:val="0"/>
          <w:szCs w:val="28"/>
        </w:rPr>
        <w:t>ідності заявнику роз’яснюю</w:t>
      </w:r>
      <w:r w:rsidRPr="00956A9B">
        <w:rPr>
          <w:snapToGrid w:val="0"/>
          <w:szCs w:val="28"/>
        </w:rPr>
        <w:t>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функції Уповноваженого Верховної Ради</w:t>
      </w:r>
      <w:r w:rsidRPr="00956A9B">
        <w:rPr>
          <w:snapToGrid w:val="0"/>
          <w:szCs w:val="28"/>
          <w:lang w:val="ru-RU"/>
        </w:rPr>
        <w:t xml:space="preserve"> </w:t>
      </w:r>
      <w:r w:rsidRPr="00956A9B">
        <w:rPr>
          <w:snapToGrid w:val="0"/>
          <w:szCs w:val="28"/>
        </w:rPr>
        <w:t>України з прав людини та право на звернення до суду.</w:t>
      </w:r>
      <w:r w:rsidRPr="00071497">
        <w:rPr>
          <w:snapToGrid w:val="0"/>
          <w:szCs w:val="28"/>
        </w:rPr>
        <w:t xml:space="preserve"> </w:t>
      </w:r>
      <w:r>
        <w:rPr>
          <w:snapToGrid w:val="0"/>
          <w:szCs w:val="28"/>
        </w:rPr>
        <w:t>Забороняється направляти звернення громадян для розгляду тим органам або посадовим особам, дії чи рішення яких оскаржуються.</w:t>
      </w:r>
    </w:p>
    <w:p w:rsidR="00BF40D5" w:rsidRPr="0008617C" w:rsidRDefault="00BF40D5" w:rsidP="002D3DDB">
      <w:pPr>
        <w:widowControl w:val="0"/>
        <w:tabs>
          <w:tab w:val="left" w:pos="-2977"/>
          <w:tab w:val="left" w:pos="1440"/>
          <w:tab w:val="left" w:pos="1620"/>
        </w:tabs>
        <w:suppressAutoHyphens/>
        <w:ind w:firstLine="720"/>
        <w:rPr>
          <w:snapToGrid w:val="0"/>
          <w:szCs w:val="28"/>
        </w:rPr>
      </w:pPr>
    </w:p>
    <w:p w:rsidR="00BF40D5" w:rsidRDefault="00BF40D5" w:rsidP="00947D06">
      <w:pPr>
        <w:widowControl w:val="0"/>
        <w:tabs>
          <w:tab w:val="left" w:pos="-2977"/>
          <w:tab w:val="left" w:pos="720"/>
          <w:tab w:val="left" w:pos="1260"/>
        </w:tabs>
        <w:suppressAutoHyphens/>
        <w:rPr>
          <w:snapToGrid w:val="0"/>
          <w:szCs w:val="28"/>
        </w:rPr>
      </w:pPr>
      <w:r>
        <w:rPr>
          <w:snapToGrid w:val="0"/>
          <w:szCs w:val="28"/>
        </w:rPr>
        <w:tab/>
      </w:r>
      <w:r w:rsidRPr="00947D06">
        <w:rPr>
          <w:snapToGrid w:val="0"/>
          <w:szCs w:val="28"/>
        </w:rPr>
        <w:t>2</w:t>
      </w:r>
      <w:r>
        <w:rPr>
          <w:snapToGrid w:val="0"/>
          <w:szCs w:val="28"/>
        </w:rPr>
        <w:t>1</w:t>
      </w:r>
      <w:r w:rsidRPr="00947D06">
        <w:rPr>
          <w:snapToGrid w:val="0"/>
          <w:szCs w:val="28"/>
        </w:rPr>
        <w:t>.</w:t>
      </w:r>
      <w:r w:rsidRPr="00947D06">
        <w:rPr>
          <w:snapToGrid w:val="0"/>
          <w:szCs w:val="28"/>
        </w:rPr>
        <w:tab/>
        <w:t>Звернення громадян, за результатами розгляду яких не приймалися рішення керівниками рег</w:t>
      </w:r>
      <w:r>
        <w:rPr>
          <w:snapToGrid w:val="0"/>
          <w:szCs w:val="28"/>
        </w:rPr>
        <w:t>іональних (місцевих) прокуратур і</w:t>
      </w:r>
      <w:r w:rsidRPr="00947D06">
        <w:rPr>
          <w:snapToGrid w:val="0"/>
          <w:szCs w:val="28"/>
        </w:rPr>
        <w:t xml:space="preserve"> у яких не оскаржуються дії чи рішення працівників Генеральної прокуратури України (регіональн</w:t>
      </w:r>
      <w:r>
        <w:rPr>
          <w:snapToGrid w:val="0"/>
          <w:szCs w:val="28"/>
        </w:rPr>
        <w:t>ої прокуратури), відповідальні підрозділи</w:t>
      </w:r>
      <w:r w:rsidRPr="00947D06">
        <w:rPr>
          <w:snapToGrid w:val="0"/>
          <w:szCs w:val="28"/>
        </w:rPr>
        <w:t xml:space="preserve"> у термін н</w:t>
      </w:r>
      <w:r>
        <w:rPr>
          <w:snapToGrid w:val="0"/>
          <w:szCs w:val="28"/>
        </w:rPr>
        <w:t>е більше п’яти днів надсилають</w:t>
      </w:r>
      <w:r w:rsidRPr="00947D06">
        <w:rPr>
          <w:snapToGrid w:val="0"/>
          <w:szCs w:val="28"/>
        </w:rPr>
        <w:t xml:space="preserve"> до регіональної (місцевої) прокуратури, якщо вирішення порушених у них питань належить до компетенції цієї прокуратури.</w:t>
      </w:r>
    </w:p>
    <w:p w:rsidR="00BF40D5" w:rsidRPr="007644B3" w:rsidRDefault="00BF40D5" w:rsidP="00947D06">
      <w:pPr>
        <w:widowControl w:val="0"/>
        <w:tabs>
          <w:tab w:val="left" w:pos="-2977"/>
          <w:tab w:val="left" w:pos="720"/>
          <w:tab w:val="left" w:pos="1260"/>
        </w:tabs>
        <w:suppressAutoHyphens/>
        <w:rPr>
          <w:snapToGrid w:val="0"/>
          <w:szCs w:val="28"/>
        </w:rPr>
      </w:pPr>
      <w:r>
        <w:rPr>
          <w:snapToGrid w:val="0"/>
          <w:szCs w:val="28"/>
        </w:rPr>
        <w:tab/>
      </w:r>
    </w:p>
    <w:p w:rsidR="00BF40D5" w:rsidRPr="00362B25" w:rsidRDefault="00BF40D5" w:rsidP="002B4EF3">
      <w:pPr>
        <w:pStyle w:val="rvps2"/>
        <w:tabs>
          <w:tab w:val="left" w:pos="720"/>
          <w:tab w:val="left" w:pos="1260"/>
        </w:tabs>
        <w:spacing w:before="0" w:beforeAutospacing="0" w:after="0" w:afterAutospacing="0"/>
        <w:jc w:val="both"/>
        <w:rPr>
          <w:rStyle w:val="rvts9"/>
          <w:sz w:val="28"/>
          <w:szCs w:val="28"/>
        </w:rPr>
      </w:pPr>
      <w:r>
        <w:rPr>
          <w:snapToGrid w:val="0"/>
          <w:szCs w:val="28"/>
        </w:rPr>
        <w:tab/>
      </w:r>
      <w:r>
        <w:rPr>
          <w:snapToGrid w:val="0"/>
          <w:sz w:val="28"/>
          <w:szCs w:val="28"/>
        </w:rPr>
        <w:t>22</w:t>
      </w:r>
      <w:r w:rsidRPr="00362B25">
        <w:rPr>
          <w:snapToGrid w:val="0"/>
          <w:sz w:val="28"/>
          <w:szCs w:val="28"/>
        </w:rPr>
        <w:t>.</w:t>
      </w:r>
      <w:r w:rsidRPr="00362B25">
        <w:rPr>
          <w:snapToGrid w:val="0"/>
          <w:szCs w:val="28"/>
        </w:rPr>
        <w:tab/>
      </w:r>
      <w:r w:rsidRPr="00362B25">
        <w:rPr>
          <w:snapToGrid w:val="0"/>
          <w:sz w:val="28"/>
          <w:szCs w:val="28"/>
        </w:rPr>
        <w:t xml:space="preserve">На депутатські звернення, надіслані в порядку статті 16 Закону України «Про статус народного депутата України», статті 13 Закону України «Про статус депутатів місцевих рад», у яких порушені питання не належать до компетенції органів прокуратури, </w:t>
      </w:r>
      <w:r w:rsidRPr="00362B25">
        <w:rPr>
          <w:rStyle w:val="rvts9"/>
          <w:sz w:val="28"/>
          <w:szCs w:val="28"/>
        </w:rPr>
        <w:t xml:space="preserve">надаються роз’яснення про </w:t>
      </w:r>
      <w:r>
        <w:rPr>
          <w:rStyle w:val="rvts9"/>
          <w:sz w:val="28"/>
          <w:szCs w:val="28"/>
        </w:rPr>
        <w:t xml:space="preserve">відсутність </w:t>
      </w:r>
      <w:r w:rsidRPr="004D59D4">
        <w:rPr>
          <w:rStyle w:val="rvts9"/>
          <w:sz w:val="28"/>
          <w:szCs w:val="28"/>
        </w:rPr>
        <w:t>повноважень з</w:t>
      </w:r>
      <w:r w:rsidRPr="00362B25">
        <w:rPr>
          <w:rStyle w:val="rvts9"/>
          <w:sz w:val="28"/>
          <w:szCs w:val="28"/>
        </w:rPr>
        <w:t xml:space="preserve"> наведенням відповідних норм Закону України «П</w:t>
      </w:r>
      <w:r>
        <w:rPr>
          <w:rStyle w:val="rvts9"/>
          <w:sz w:val="28"/>
          <w:szCs w:val="28"/>
        </w:rPr>
        <w:t>ро прокуратуру»</w:t>
      </w:r>
      <w:r w:rsidRPr="00362B25">
        <w:rPr>
          <w:rStyle w:val="rvts9"/>
          <w:sz w:val="28"/>
          <w:szCs w:val="28"/>
        </w:rPr>
        <w:t>.</w:t>
      </w:r>
    </w:p>
    <w:p w:rsidR="00BF40D5" w:rsidRPr="00947D06" w:rsidRDefault="00BF40D5" w:rsidP="00146185">
      <w:pPr>
        <w:pStyle w:val="rvps2"/>
        <w:tabs>
          <w:tab w:val="left" w:pos="720"/>
          <w:tab w:val="left" w:pos="993"/>
        </w:tabs>
        <w:spacing w:before="0" w:beforeAutospacing="0" w:after="0" w:afterAutospacing="0"/>
        <w:jc w:val="both"/>
        <w:rPr>
          <w:rStyle w:val="rvts9"/>
          <w:sz w:val="28"/>
          <w:szCs w:val="28"/>
        </w:rPr>
      </w:pPr>
      <w:r>
        <w:rPr>
          <w:rStyle w:val="rvts9"/>
          <w:sz w:val="28"/>
          <w:szCs w:val="28"/>
        </w:rPr>
        <w:tab/>
        <w:t xml:space="preserve">Якщо таке звернення надійшло </w:t>
      </w:r>
      <w:r w:rsidRPr="00164851">
        <w:rPr>
          <w:rStyle w:val="rvts9"/>
          <w:sz w:val="28"/>
          <w:szCs w:val="28"/>
        </w:rPr>
        <w:t>з</w:t>
      </w:r>
      <w:r>
        <w:rPr>
          <w:rStyle w:val="rvts9"/>
          <w:sz w:val="28"/>
          <w:szCs w:val="28"/>
        </w:rPr>
        <w:t>і</w:t>
      </w:r>
      <w:r w:rsidRPr="00164851">
        <w:rPr>
          <w:rStyle w:val="rvts9"/>
          <w:sz w:val="28"/>
          <w:szCs w:val="28"/>
        </w:rPr>
        <w:t xml:space="preserve"> зверненням громадянина, яке не може бути </w:t>
      </w:r>
      <w:r>
        <w:rPr>
          <w:rStyle w:val="rvts9"/>
          <w:sz w:val="28"/>
          <w:szCs w:val="28"/>
        </w:rPr>
        <w:t>розглянуто по суті через відсутність</w:t>
      </w:r>
      <w:r w:rsidRPr="00164851">
        <w:rPr>
          <w:rStyle w:val="rvts9"/>
          <w:sz w:val="28"/>
          <w:szCs w:val="28"/>
        </w:rPr>
        <w:t xml:space="preserve"> повноважень прокуратури на вирі</w:t>
      </w:r>
      <w:r>
        <w:rPr>
          <w:rStyle w:val="rvts9"/>
          <w:sz w:val="28"/>
          <w:szCs w:val="28"/>
        </w:rPr>
        <w:t>шення порушених у ньому питань,</w:t>
      </w:r>
      <w:r>
        <w:rPr>
          <w:rStyle w:val="rvts9"/>
          <w:sz w:val="28"/>
          <w:szCs w:val="28"/>
          <w:lang w:val="ru-RU"/>
        </w:rPr>
        <w:t xml:space="preserve"> </w:t>
      </w:r>
      <w:r w:rsidRPr="00522908">
        <w:rPr>
          <w:rStyle w:val="rvts9"/>
          <w:sz w:val="28"/>
          <w:szCs w:val="28"/>
        </w:rPr>
        <w:t>звернення громадянина</w:t>
      </w:r>
      <w:r w:rsidRPr="00947D06">
        <w:rPr>
          <w:rStyle w:val="rvts9"/>
          <w:sz w:val="28"/>
          <w:szCs w:val="28"/>
        </w:rPr>
        <w:t xml:space="preserve"> направляється за належністю відповідно до частини третьої статті 7 Закону України «Про звернення громадян», </w:t>
      </w:r>
      <w:r w:rsidRPr="007644B3">
        <w:rPr>
          <w:rStyle w:val="rvts9"/>
          <w:sz w:val="28"/>
          <w:szCs w:val="28"/>
        </w:rPr>
        <w:t>про що повідомляється депутат</w:t>
      </w:r>
      <w:r w:rsidRPr="007644B3">
        <w:rPr>
          <w:rStyle w:val="rvts9"/>
          <w:sz w:val="28"/>
          <w:szCs w:val="28"/>
          <w:lang w:val="ru-RU"/>
        </w:rPr>
        <w:t xml:space="preserve"> та </w:t>
      </w:r>
      <w:r w:rsidRPr="007644B3">
        <w:rPr>
          <w:rStyle w:val="rvts9"/>
          <w:sz w:val="28"/>
          <w:szCs w:val="28"/>
        </w:rPr>
        <w:t>громадянин.</w:t>
      </w:r>
    </w:p>
    <w:p w:rsidR="00BF40D5" w:rsidRPr="00F11D8C" w:rsidRDefault="00BF40D5" w:rsidP="00F11D8C">
      <w:pPr>
        <w:widowControl w:val="0"/>
        <w:tabs>
          <w:tab w:val="left" w:pos="-2977"/>
          <w:tab w:val="left" w:pos="720"/>
          <w:tab w:val="left" w:pos="1440"/>
          <w:tab w:val="left" w:pos="1620"/>
        </w:tabs>
        <w:suppressAutoHyphens/>
        <w:rPr>
          <w:snapToGrid w:val="0"/>
          <w:szCs w:val="28"/>
        </w:rPr>
      </w:pPr>
      <w:r>
        <w:rPr>
          <w:snapToGrid w:val="0"/>
          <w:szCs w:val="28"/>
        </w:rPr>
        <w:tab/>
      </w:r>
    </w:p>
    <w:p w:rsidR="00BF40D5" w:rsidRDefault="00BF40D5" w:rsidP="002F383B">
      <w:pPr>
        <w:widowControl w:val="0"/>
        <w:tabs>
          <w:tab w:val="left" w:pos="-2977"/>
          <w:tab w:val="left" w:pos="720"/>
          <w:tab w:val="left" w:pos="1260"/>
        </w:tabs>
        <w:suppressAutoHyphens/>
        <w:rPr>
          <w:snapToGrid w:val="0"/>
          <w:szCs w:val="28"/>
          <w:lang w:val="ru-RU"/>
        </w:rPr>
      </w:pPr>
      <w:r>
        <w:rPr>
          <w:snapToGrid w:val="0"/>
          <w:szCs w:val="28"/>
        </w:rPr>
        <w:tab/>
        <w:t>23.</w:t>
      </w:r>
      <w:r>
        <w:rPr>
          <w:snapToGrid w:val="0"/>
          <w:szCs w:val="28"/>
        </w:rPr>
        <w:tab/>
      </w:r>
      <w:r w:rsidRPr="00E9734F">
        <w:rPr>
          <w:snapToGrid w:val="0"/>
          <w:szCs w:val="28"/>
        </w:rPr>
        <w:t>Звернення народних депутатів України, комітет</w:t>
      </w:r>
      <w:r>
        <w:rPr>
          <w:snapToGrid w:val="0"/>
          <w:szCs w:val="28"/>
        </w:rPr>
        <w:t>ів Верховної Ради України, які в</w:t>
      </w:r>
      <w:r w:rsidRPr="00E9734F">
        <w:rPr>
          <w:snapToGrid w:val="0"/>
          <w:szCs w:val="28"/>
        </w:rPr>
        <w:t>перше надійшли до Генеральної прокуратури Украї</w:t>
      </w:r>
      <w:r>
        <w:rPr>
          <w:snapToGrid w:val="0"/>
          <w:szCs w:val="28"/>
        </w:rPr>
        <w:t xml:space="preserve">ни відповідно до вимог </w:t>
      </w:r>
      <w:r w:rsidRPr="00E9734F">
        <w:rPr>
          <w:snapToGrid w:val="0"/>
          <w:szCs w:val="28"/>
        </w:rPr>
        <w:t xml:space="preserve">статті 16 Закону України «Про статус народного депутата України» чи надіслані в інтересах осіб, звернення яких є первинними, у термін не більше п’яти днів </w:t>
      </w:r>
      <w:r>
        <w:rPr>
          <w:snapToGrid w:val="0"/>
          <w:szCs w:val="28"/>
        </w:rPr>
        <w:t>відповідальний підрозділ надсилає</w:t>
      </w:r>
      <w:r w:rsidRPr="00E9734F">
        <w:rPr>
          <w:snapToGrid w:val="0"/>
          <w:szCs w:val="28"/>
        </w:rPr>
        <w:t xml:space="preserve"> для розгляду до регіональних прокуратур, якщо вирішення порушених у них питань належить до компетенції цих прокуратур.</w:t>
      </w:r>
      <w:r w:rsidRPr="00E9734F">
        <w:rPr>
          <w:snapToGrid w:val="0"/>
          <w:szCs w:val="28"/>
          <w:lang w:val="ru-RU"/>
        </w:rPr>
        <w:t xml:space="preserve"> </w:t>
      </w:r>
    </w:p>
    <w:p w:rsidR="00BF40D5" w:rsidRPr="00E9734F" w:rsidRDefault="00BF40D5" w:rsidP="002F383B">
      <w:pPr>
        <w:widowControl w:val="0"/>
        <w:tabs>
          <w:tab w:val="left" w:pos="-2977"/>
          <w:tab w:val="left" w:pos="720"/>
          <w:tab w:val="left" w:pos="1260"/>
        </w:tabs>
        <w:suppressAutoHyphens/>
        <w:rPr>
          <w:snapToGrid w:val="0"/>
          <w:szCs w:val="28"/>
          <w:lang w:val="ru-RU"/>
        </w:rPr>
      </w:pPr>
      <w:r>
        <w:rPr>
          <w:snapToGrid w:val="0"/>
          <w:szCs w:val="28"/>
          <w:lang w:val="ru-RU"/>
        </w:rPr>
        <w:tab/>
      </w:r>
    </w:p>
    <w:p w:rsidR="00BF40D5" w:rsidRDefault="00BF40D5" w:rsidP="00FB65BF">
      <w:pPr>
        <w:widowControl w:val="0"/>
        <w:tabs>
          <w:tab w:val="left" w:pos="-2977"/>
          <w:tab w:val="left" w:pos="720"/>
          <w:tab w:val="left" w:pos="1260"/>
        </w:tabs>
        <w:suppressAutoHyphens/>
        <w:rPr>
          <w:szCs w:val="28"/>
        </w:rPr>
      </w:pPr>
      <w:r>
        <w:rPr>
          <w:szCs w:val="28"/>
        </w:rPr>
        <w:tab/>
        <w:t>24.</w:t>
      </w:r>
      <w:r>
        <w:rPr>
          <w:szCs w:val="28"/>
        </w:rPr>
        <w:tab/>
        <w:t xml:space="preserve">Повідомлення народним депутатам України про </w:t>
      </w:r>
      <w:r>
        <w:rPr>
          <w:bCs/>
          <w:szCs w:val="28"/>
        </w:rPr>
        <w:t xml:space="preserve">направлення депутатських звернень </w:t>
      </w:r>
      <w:r>
        <w:rPr>
          <w:szCs w:val="28"/>
        </w:rPr>
        <w:t xml:space="preserve">до регіональних прокуратур </w:t>
      </w:r>
      <w:r w:rsidRPr="004D59D4">
        <w:rPr>
          <w:bCs/>
          <w:szCs w:val="28"/>
        </w:rPr>
        <w:t>готуються працівниками відповідального підрозділу, інших самостійних структурних підрозділів</w:t>
      </w:r>
      <w:r>
        <w:rPr>
          <w:bCs/>
          <w:szCs w:val="28"/>
        </w:rPr>
        <w:t xml:space="preserve"> Генеральної прокуратури України згідно з компетенцією та</w:t>
      </w:r>
      <w:r>
        <w:rPr>
          <w:szCs w:val="28"/>
        </w:rPr>
        <w:t xml:space="preserve"> підписуються заступниками Генерального прокурора відповідно до розподілу обов’язків</w:t>
      </w:r>
      <w:r w:rsidRPr="00047F61">
        <w:rPr>
          <w:szCs w:val="28"/>
        </w:rPr>
        <w:t xml:space="preserve">, </w:t>
      </w:r>
      <w:r w:rsidRPr="00E7335E">
        <w:rPr>
          <w:szCs w:val="28"/>
        </w:rPr>
        <w:t>заступником</w:t>
      </w:r>
      <w:r>
        <w:rPr>
          <w:szCs w:val="28"/>
        </w:rPr>
        <w:t xml:space="preserve"> Генерального прокурора – керівником Спеціалізованої антикорупційної прокуратури або виконувачем його обов’язків.</w:t>
      </w:r>
    </w:p>
    <w:p w:rsidR="00BF40D5" w:rsidRDefault="00BF40D5" w:rsidP="00FB65BF">
      <w:pPr>
        <w:widowControl w:val="0"/>
        <w:tabs>
          <w:tab w:val="left" w:pos="-2977"/>
          <w:tab w:val="left" w:pos="720"/>
          <w:tab w:val="left" w:pos="1260"/>
        </w:tabs>
        <w:suppressAutoHyphens/>
        <w:rPr>
          <w:szCs w:val="28"/>
        </w:rPr>
      </w:pPr>
      <w:r>
        <w:rPr>
          <w:szCs w:val="28"/>
        </w:rPr>
        <w:tab/>
      </w:r>
    </w:p>
    <w:p w:rsidR="00BF40D5" w:rsidRPr="00721CA0" w:rsidRDefault="00BF40D5" w:rsidP="009A155C">
      <w:pPr>
        <w:widowControl w:val="0"/>
        <w:tabs>
          <w:tab w:val="left" w:pos="-2977"/>
          <w:tab w:val="left" w:pos="720"/>
          <w:tab w:val="left" w:pos="1260"/>
        </w:tabs>
        <w:suppressAutoHyphens/>
        <w:rPr>
          <w:snapToGrid w:val="0"/>
          <w:szCs w:val="28"/>
        </w:rPr>
      </w:pPr>
      <w:r>
        <w:rPr>
          <w:szCs w:val="28"/>
        </w:rPr>
        <w:tab/>
      </w:r>
      <w:r w:rsidRPr="00047F61">
        <w:rPr>
          <w:snapToGrid w:val="0"/>
          <w:szCs w:val="28"/>
        </w:rPr>
        <w:t>25</w:t>
      </w:r>
      <w:r>
        <w:rPr>
          <w:snapToGrid w:val="0"/>
          <w:szCs w:val="28"/>
        </w:rPr>
        <w:t>.</w:t>
      </w:r>
      <w:r>
        <w:rPr>
          <w:snapToGrid w:val="0"/>
          <w:szCs w:val="28"/>
        </w:rPr>
        <w:tab/>
        <w:t xml:space="preserve">Не підлягають розгляду звернення громадян </w:t>
      </w:r>
      <w:r w:rsidRPr="00484B0E">
        <w:rPr>
          <w:snapToGrid w:val="0"/>
          <w:szCs w:val="28"/>
        </w:rPr>
        <w:t xml:space="preserve">без зазначення місця </w:t>
      </w:r>
      <w:r>
        <w:rPr>
          <w:snapToGrid w:val="0"/>
          <w:szCs w:val="28"/>
        </w:rPr>
        <w:t>проживання, не підписані авторами, а також такі, з яких</w:t>
      </w:r>
      <w:r w:rsidRPr="00484B0E">
        <w:rPr>
          <w:snapToGrid w:val="0"/>
          <w:szCs w:val="28"/>
        </w:rPr>
        <w:t xml:space="preserve"> неможлив</w:t>
      </w:r>
      <w:r>
        <w:rPr>
          <w:snapToGrid w:val="0"/>
          <w:szCs w:val="28"/>
        </w:rPr>
        <w:t>о встановити авторство (анонімні</w:t>
      </w:r>
      <w:r w:rsidRPr="00484B0E">
        <w:rPr>
          <w:snapToGrid w:val="0"/>
          <w:szCs w:val="28"/>
        </w:rPr>
        <w:t xml:space="preserve"> звернення)</w:t>
      </w:r>
      <w:r>
        <w:rPr>
          <w:snapToGrid w:val="0"/>
          <w:szCs w:val="28"/>
        </w:rPr>
        <w:t>, крім випадків</w:t>
      </w:r>
      <w:r w:rsidRPr="00047F61">
        <w:rPr>
          <w:snapToGrid w:val="0"/>
          <w:szCs w:val="28"/>
        </w:rPr>
        <w:t>,</w:t>
      </w:r>
      <w:r>
        <w:rPr>
          <w:snapToGrid w:val="0"/>
          <w:szCs w:val="28"/>
        </w:rPr>
        <w:t xml:space="preserve"> передбачених пунктом 7 цього розділу. </w:t>
      </w:r>
    </w:p>
    <w:p w:rsidR="00BF40D5" w:rsidRDefault="00BF40D5" w:rsidP="00BA5347">
      <w:pPr>
        <w:tabs>
          <w:tab w:val="left" w:pos="0"/>
          <w:tab w:val="left" w:pos="720"/>
          <w:tab w:val="left" w:pos="1260"/>
        </w:tabs>
        <w:rPr>
          <w:snapToGrid w:val="0"/>
          <w:szCs w:val="28"/>
        </w:rPr>
      </w:pPr>
      <w:r w:rsidRPr="00047F61">
        <w:rPr>
          <w:snapToGrid w:val="0"/>
          <w:szCs w:val="28"/>
        </w:rPr>
        <w:tab/>
      </w:r>
      <w:r>
        <w:rPr>
          <w:snapToGrid w:val="0"/>
          <w:szCs w:val="28"/>
        </w:rPr>
        <w:t>Рішення про залишення такого звернення без розгляду приймається керівниками самостійних структурних підрозділів Генеральної прокуратури України або їх заступниками, заступниками керівника Спеціалізованої антикорупційної прокуратури</w:t>
      </w:r>
      <w:r w:rsidRPr="000454DB">
        <w:rPr>
          <w:snapToGrid w:val="0"/>
          <w:szCs w:val="28"/>
        </w:rPr>
        <w:t xml:space="preserve">, </w:t>
      </w:r>
      <w:r w:rsidRPr="00C41260">
        <w:rPr>
          <w:snapToGrid w:val="0"/>
          <w:szCs w:val="28"/>
        </w:rPr>
        <w:t>Головної військо</w:t>
      </w:r>
      <w:r>
        <w:rPr>
          <w:snapToGrid w:val="0"/>
          <w:szCs w:val="28"/>
        </w:rPr>
        <w:t>во</w:t>
      </w:r>
      <w:r w:rsidRPr="00C41260">
        <w:rPr>
          <w:snapToGrid w:val="0"/>
          <w:szCs w:val="28"/>
        </w:rPr>
        <w:t>ї прокуратури</w:t>
      </w:r>
      <w:r>
        <w:rPr>
          <w:snapToGrid w:val="0"/>
          <w:szCs w:val="28"/>
        </w:rPr>
        <w:t xml:space="preserve">, </w:t>
      </w:r>
      <w:r w:rsidRPr="002E4794">
        <w:rPr>
          <w:snapToGrid w:val="0"/>
          <w:szCs w:val="28"/>
        </w:rPr>
        <w:t xml:space="preserve">керівниками </w:t>
      </w:r>
      <w:r>
        <w:rPr>
          <w:snapToGrid w:val="0"/>
          <w:szCs w:val="28"/>
        </w:rPr>
        <w:t>регіональних</w:t>
      </w:r>
      <w:r w:rsidRPr="000454DB">
        <w:rPr>
          <w:snapToGrid w:val="0"/>
          <w:szCs w:val="28"/>
        </w:rPr>
        <w:t xml:space="preserve"> </w:t>
      </w:r>
      <w:r>
        <w:rPr>
          <w:snapToGrid w:val="0"/>
          <w:szCs w:val="28"/>
        </w:rPr>
        <w:t xml:space="preserve">та місцевих прокуратур або їх першими заступниками та заступниками </w:t>
      </w:r>
      <w:r w:rsidRPr="004D70BE">
        <w:rPr>
          <w:snapToGrid w:val="0"/>
          <w:szCs w:val="28"/>
        </w:rPr>
        <w:t>на підставі рапорту виконавця, погодженого керівником структурного підрозділу.</w:t>
      </w:r>
    </w:p>
    <w:p w:rsidR="00BF40D5" w:rsidRPr="00AC323E" w:rsidRDefault="00BF40D5" w:rsidP="00BA5347">
      <w:pPr>
        <w:tabs>
          <w:tab w:val="left" w:pos="0"/>
          <w:tab w:val="left" w:pos="720"/>
          <w:tab w:val="left" w:pos="1260"/>
        </w:tabs>
        <w:rPr>
          <w:snapToGrid w:val="0"/>
          <w:szCs w:val="28"/>
        </w:rPr>
      </w:pPr>
    </w:p>
    <w:p w:rsidR="00BF40D5" w:rsidRPr="007B7890" w:rsidRDefault="00BF40D5" w:rsidP="00522908">
      <w:pPr>
        <w:widowControl w:val="0"/>
        <w:tabs>
          <w:tab w:val="left" w:pos="-2977"/>
          <w:tab w:val="left" w:pos="1260"/>
        </w:tabs>
        <w:suppressAutoHyphens/>
        <w:ind w:firstLine="720"/>
        <w:rPr>
          <w:snapToGrid w:val="0"/>
          <w:szCs w:val="28"/>
        </w:rPr>
      </w:pPr>
      <w:r>
        <w:rPr>
          <w:snapToGrid w:val="0"/>
          <w:szCs w:val="28"/>
        </w:rPr>
        <w:t>26</w:t>
      </w:r>
      <w:r w:rsidRPr="000454DB">
        <w:rPr>
          <w:snapToGrid w:val="0"/>
          <w:szCs w:val="28"/>
        </w:rPr>
        <w:t>.</w:t>
      </w:r>
      <w:r w:rsidRPr="000454DB">
        <w:rPr>
          <w:snapToGrid w:val="0"/>
          <w:szCs w:val="28"/>
        </w:rPr>
        <w:tab/>
      </w:r>
      <w:r w:rsidRPr="00E931DC">
        <w:rPr>
          <w:snapToGrid w:val="0"/>
          <w:szCs w:val="28"/>
        </w:rPr>
        <w:t>Звернення</w:t>
      </w:r>
      <w:r>
        <w:rPr>
          <w:snapToGrid w:val="0"/>
          <w:szCs w:val="28"/>
        </w:rPr>
        <w:t xml:space="preserve">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w:t>
      </w:r>
      <w:r>
        <w:rPr>
          <w:bCs/>
          <w:snapToGrid w:val="0"/>
          <w:szCs w:val="28"/>
        </w:rPr>
        <w:t>провадженнях,</w:t>
      </w:r>
      <w:r>
        <w:rPr>
          <w:snapToGrid w:val="0"/>
          <w:szCs w:val="28"/>
        </w:rPr>
        <w:t xml:space="preserve"> а також при застосуванні інших заходів примусового характеру, пов’язаних з обмеженням особистої свободи громадян</w:t>
      </w:r>
      <w:r>
        <w:rPr>
          <w:snapToGrid w:val="0"/>
          <w:szCs w:val="28"/>
          <w:lang w:val="ru-RU"/>
        </w:rPr>
        <w:t xml:space="preserve">, </w:t>
      </w:r>
      <w:r w:rsidRPr="00522908">
        <w:rPr>
          <w:snapToGrid w:val="0"/>
          <w:szCs w:val="28"/>
        </w:rPr>
        <w:t>розглядаються з</w:t>
      </w:r>
      <w:r>
        <w:rPr>
          <w:snapToGrid w:val="0"/>
          <w:szCs w:val="28"/>
          <w:lang w:val="ru-RU"/>
        </w:rPr>
        <w:t xml:space="preserve"> </w:t>
      </w:r>
      <w:r>
        <w:rPr>
          <w:snapToGrid w:val="0"/>
          <w:szCs w:val="28"/>
        </w:rPr>
        <w:t xml:space="preserve">урахуванням вимог </w:t>
      </w:r>
      <w:r w:rsidRPr="005601C7">
        <w:rPr>
          <w:snapToGrid w:val="0"/>
          <w:szCs w:val="28"/>
        </w:rPr>
        <w:t>Закон</w:t>
      </w:r>
      <w:r>
        <w:rPr>
          <w:snapToGrid w:val="0"/>
          <w:szCs w:val="28"/>
        </w:rPr>
        <w:t>у</w:t>
      </w:r>
      <w:r w:rsidRPr="005601C7">
        <w:rPr>
          <w:snapToGrid w:val="0"/>
          <w:szCs w:val="28"/>
        </w:rPr>
        <w:t xml:space="preserve"> України </w:t>
      </w:r>
      <w:r>
        <w:rPr>
          <w:snapToGrid w:val="0"/>
          <w:szCs w:val="28"/>
          <w:lang w:val="ru-RU"/>
        </w:rPr>
        <w:t>«Про прокуратуру</w:t>
      </w:r>
      <w:r>
        <w:rPr>
          <w:snapToGrid w:val="0"/>
          <w:szCs w:val="28"/>
        </w:rPr>
        <w:t>» та інших актів законодавства.</w:t>
      </w:r>
    </w:p>
    <w:p w:rsidR="00BF40D5" w:rsidRPr="00235E89" w:rsidRDefault="00BF40D5" w:rsidP="00947D06">
      <w:pPr>
        <w:tabs>
          <w:tab w:val="left" w:pos="0"/>
          <w:tab w:val="left" w:pos="720"/>
          <w:tab w:val="left" w:pos="1620"/>
        </w:tabs>
        <w:rPr>
          <w:snapToGrid w:val="0"/>
          <w:szCs w:val="28"/>
          <w:lang w:val="ru-RU"/>
        </w:rPr>
      </w:pPr>
      <w:r>
        <w:rPr>
          <w:snapToGrid w:val="0"/>
          <w:szCs w:val="28"/>
          <w:lang w:val="ru-RU"/>
        </w:rPr>
        <w:tab/>
      </w:r>
    </w:p>
    <w:p w:rsidR="00BF40D5" w:rsidRDefault="00BF40D5" w:rsidP="00554727">
      <w:pPr>
        <w:tabs>
          <w:tab w:val="left" w:pos="1260"/>
        </w:tabs>
        <w:ind w:firstLine="720"/>
        <w:rPr>
          <w:b/>
          <w:snapToGrid w:val="0"/>
          <w:szCs w:val="28"/>
        </w:rPr>
      </w:pPr>
      <w:r>
        <w:rPr>
          <w:snapToGrid w:val="0"/>
          <w:szCs w:val="28"/>
        </w:rPr>
        <w:t>27</w:t>
      </w:r>
      <w:r w:rsidRPr="00A914B7">
        <w:rPr>
          <w:snapToGrid w:val="0"/>
          <w:szCs w:val="28"/>
        </w:rPr>
        <w:t>.</w:t>
      </w:r>
      <w:r>
        <w:rPr>
          <w:snapToGrid w:val="0"/>
          <w:szCs w:val="28"/>
        </w:rPr>
        <w:tab/>
        <w:t>Розгляд звернень громадян припиняється у разі:</w:t>
      </w:r>
    </w:p>
    <w:p w:rsidR="00BF40D5" w:rsidRDefault="00BF40D5" w:rsidP="00E9734F">
      <w:pPr>
        <w:tabs>
          <w:tab w:val="left" w:pos="0"/>
          <w:tab w:val="left" w:pos="720"/>
          <w:tab w:val="left" w:pos="1620"/>
        </w:tabs>
        <w:rPr>
          <w:snapToGrid w:val="0"/>
          <w:szCs w:val="28"/>
        </w:rPr>
      </w:pPr>
      <w:r>
        <w:rPr>
          <w:snapToGrid w:val="0"/>
          <w:szCs w:val="28"/>
        </w:rPr>
        <w:tab/>
        <w:t xml:space="preserve">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 </w:t>
      </w:r>
    </w:p>
    <w:p w:rsidR="00BF40D5" w:rsidRDefault="00BF40D5" w:rsidP="00E9734F">
      <w:pPr>
        <w:tabs>
          <w:tab w:val="left" w:pos="0"/>
          <w:tab w:val="left" w:pos="720"/>
          <w:tab w:val="left" w:pos="1620"/>
        </w:tabs>
        <w:rPr>
          <w:snapToGrid w:val="0"/>
          <w:szCs w:val="28"/>
        </w:rPr>
      </w:pPr>
      <w:r>
        <w:rPr>
          <w:szCs w:val="28"/>
        </w:rPr>
        <w:tab/>
        <w:t>подання звернення з п</w:t>
      </w:r>
      <w:r>
        <w:rPr>
          <w:snapToGrid w:val="0"/>
          <w:szCs w:val="28"/>
        </w:rPr>
        <w:t>орушенням строків, передбачених статтею 17 Закону України «Про звернення громадян»;</w:t>
      </w:r>
    </w:p>
    <w:p w:rsidR="00BF40D5" w:rsidRPr="00721CA0" w:rsidRDefault="00BF40D5" w:rsidP="00E9734F">
      <w:pPr>
        <w:tabs>
          <w:tab w:val="left" w:pos="0"/>
          <w:tab w:val="left" w:pos="720"/>
          <w:tab w:val="left" w:pos="1620"/>
        </w:tabs>
        <w:rPr>
          <w:snapToGrid w:val="0"/>
          <w:szCs w:val="28"/>
        </w:rPr>
      </w:pPr>
      <w:r>
        <w:rPr>
          <w:snapToGrid w:val="0"/>
          <w:szCs w:val="28"/>
        </w:rPr>
        <w:tab/>
        <w:t>подання звернення особою, визнаною в установленому законодавством порядку недієздатною.</w:t>
      </w:r>
    </w:p>
    <w:p w:rsidR="00BF40D5" w:rsidRDefault="00BF40D5" w:rsidP="00554727">
      <w:pPr>
        <w:tabs>
          <w:tab w:val="left" w:pos="0"/>
          <w:tab w:val="left" w:pos="720"/>
          <w:tab w:val="left" w:pos="1620"/>
        </w:tabs>
        <w:rPr>
          <w:snapToGrid w:val="0"/>
          <w:szCs w:val="28"/>
        </w:rPr>
      </w:pPr>
      <w:r>
        <w:rPr>
          <w:snapToGrid w:val="0"/>
          <w:szCs w:val="28"/>
        </w:rPr>
        <w:tab/>
      </w:r>
    </w:p>
    <w:p w:rsidR="00BF40D5" w:rsidRPr="00DC3BC3" w:rsidRDefault="00BF40D5" w:rsidP="00560938">
      <w:pPr>
        <w:tabs>
          <w:tab w:val="left" w:pos="0"/>
          <w:tab w:val="left" w:pos="1260"/>
        </w:tabs>
        <w:ind w:firstLine="720"/>
        <w:rPr>
          <w:snapToGrid w:val="0"/>
          <w:szCs w:val="28"/>
          <w:lang w:val="ru-RU"/>
        </w:rPr>
      </w:pPr>
      <w:r>
        <w:rPr>
          <w:snapToGrid w:val="0"/>
          <w:szCs w:val="28"/>
        </w:rPr>
        <w:t>28.</w:t>
      </w:r>
      <w:r>
        <w:rPr>
          <w:snapToGrid w:val="0"/>
          <w:szCs w:val="28"/>
        </w:rPr>
        <w:tab/>
        <w:t>Розгляд звернень громадян припиняється на підставі мотивованого висновку виконавця</w:t>
      </w:r>
      <w:r>
        <w:rPr>
          <w:snapToGrid w:val="0"/>
          <w:szCs w:val="28"/>
          <w:lang w:val="ru-RU"/>
        </w:rPr>
        <w:t xml:space="preserve"> (</w:t>
      </w:r>
      <w:r>
        <w:rPr>
          <w:snapToGrid w:val="0"/>
          <w:szCs w:val="28"/>
        </w:rPr>
        <w:t>у регіональних прокуратурах – погодженого керівником самостійного структурного підрозділу, першим заступником або заступником керівника регіональної прокуратури та затвердженого керівником регіональної прокуратури, у місцевих прокуратурах – погодженого першим заступником або заступником керівника місцевої прокуратури та затвердженого керівником місцевої прокуратури</w:t>
      </w:r>
      <w:r>
        <w:rPr>
          <w:snapToGrid w:val="0"/>
          <w:szCs w:val="28"/>
          <w:lang w:val="ru-RU"/>
        </w:rPr>
        <w:t>)</w:t>
      </w:r>
      <w:r>
        <w:rPr>
          <w:snapToGrid w:val="0"/>
          <w:szCs w:val="28"/>
        </w:rPr>
        <w:t xml:space="preserve">. </w:t>
      </w:r>
    </w:p>
    <w:p w:rsidR="00BF40D5" w:rsidRDefault="00BF40D5" w:rsidP="00554727">
      <w:pPr>
        <w:tabs>
          <w:tab w:val="left" w:pos="0"/>
          <w:tab w:val="left" w:pos="1440"/>
        </w:tabs>
        <w:ind w:firstLine="720"/>
        <w:rPr>
          <w:snapToGrid w:val="0"/>
          <w:szCs w:val="28"/>
        </w:rPr>
      </w:pPr>
      <w:r>
        <w:rPr>
          <w:snapToGrid w:val="0"/>
          <w:szCs w:val="28"/>
        </w:rPr>
        <w:t>У Генеральній прокуратурі України розгляд звернення припиняється на підставі мотивованого висновку виконавця,</w:t>
      </w:r>
      <w:r>
        <w:rPr>
          <w:bCs/>
          <w:snapToGrid w:val="0"/>
          <w:szCs w:val="28"/>
        </w:rPr>
        <w:t xml:space="preserve"> </w:t>
      </w:r>
      <w:r>
        <w:rPr>
          <w:snapToGrid w:val="0"/>
          <w:szCs w:val="28"/>
        </w:rPr>
        <w:t>погодженого</w:t>
      </w:r>
      <w:r>
        <w:rPr>
          <w:bCs/>
          <w:snapToGrid w:val="0"/>
          <w:szCs w:val="28"/>
        </w:rPr>
        <w:t xml:space="preserve"> керівником  самостійного структурного підрозділу</w:t>
      </w:r>
      <w:r>
        <w:rPr>
          <w:bCs/>
          <w:snapToGrid w:val="0"/>
          <w:szCs w:val="28"/>
          <w:lang w:val="ru-RU"/>
        </w:rPr>
        <w:t xml:space="preserve">, </w:t>
      </w:r>
      <w:r>
        <w:rPr>
          <w:snapToGrid w:val="0"/>
          <w:szCs w:val="28"/>
        </w:rPr>
        <w:t>заступником Генерального прокурора та затвердженого Генеральним прокурором.</w:t>
      </w:r>
    </w:p>
    <w:p w:rsidR="00BF40D5" w:rsidRDefault="00BF40D5" w:rsidP="00A75BD1">
      <w:pPr>
        <w:tabs>
          <w:tab w:val="left" w:pos="0"/>
          <w:tab w:val="left" w:pos="1620"/>
        </w:tabs>
        <w:ind w:firstLine="720"/>
        <w:rPr>
          <w:snapToGrid w:val="0"/>
          <w:szCs w:val="28"/>
          <w:lang w:val="ru-RU"/>
        </w:rPr>
      </w:pPr>
      <w:r>
        <w:rPr>
          <w:snapToGrid w:val="0"/>
          <w:szCs w:val="28"/>
        </w:rPr>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w:t>
      </w:r>
      <w:r w:rsidRPr="00CD6BFF">
        <w:rPr>
          <w:snapToGrid w:val="0"/>
          <w:szCs w:val="28"/>
        </w:rPr>
        <w:t>Наступні звернення з питань, що раніше перевірялися, долучаються до справи на підставі рапорту, погодженого керівником самостійного структурного підрозділу Генеральної прокуратури України чи</w:t>
      </w:r>
      <w:r>
        <w:rPr>
          <w:snapToGrid w:val="0"/>
          <w:szCs w:val="28"/>
        </w:rPr>
        <w:t xml:space="preserve"> </w:t>
      </w:r>
      <w:r w:rsidRPr="00CD6BFF">
        <w:rPr>
          <w:snapToGrid w:val="0"/>
          <w:szCs w:val="28"/>
        </w:rPr>
        <w:t>регіональної прокуратури, у місцевій прокуратурі – керівником прокуратури</w:t>
      </w:r>
      <w:r>
        <w:rPr>
          <w:snapToGrid w:val="0"/>
          <w:szCs w:val="28"/>
        </w:rPr>
        <w:t xml:space="preserve"> </w:t>
      </w:r>
      <w:r w:rsidRPr="00CD6BFF">
        <w:rPr>
          <w:snapToGrid w:val="0"/>
          <w:szCs w:val="28"/>
        </w:rPr>
        <w:t>чи його першим заступником або заступником.</w:t>
      </w:r>
      <w:r w:rsidRPr="00C85D63">
        <w:rPr>
          <w:snapToGrid w:val="0"/>
          <w:szCs w:val="28"/>
        </w:rPr>
        <w:t xml:space="preserve"> </w:t>
      </w:r>
    </w:p>
    <w:p w:rsidR="00BF40D5" w:rsidRDefault="00BF40D5" w:rsidP="00A75BD1">
      <w:pPr>
        <w:tabs>
          <w:tab w:val="left" w:pos="0"/>
          <w:tab w:val="left" w:pos="1620"/>
        </w:tabs>
        <w:ind w:firstLine="720"/>
        <w:rPr>
          <w:snapToGrid w:val="0"/>
          <w:szCs w:val="28"/>
          <w:lang w:val="ru-RU"/>
        </w:rPr>
      </w:pPr>
    </w:p>
    <w:p w:rsidR="00BF40D5" w:rsidRPr="00051765" w:rsidRDefault="00BF40D5" w:rsidP="00E931DC">
      <w:pPr>
        <w:tabs>
          <w:tab w:val="left" w:pos="0"/>
          <w:tab w:val="left" w:pos="1620"/>
        </w:tabs>
        <w:rPr>
          <w:snapToGrid w:val="0"/>
          <w:szCs w:val="28"/>
          <w:lang w:val="ru-RU"/>
        </w:rPr>
      </w:pPr>
    </w:p>
    <w:p w:rsidR="00BF40D5" w:rsidRDefault="00BF40D5" w:rsidP="00554727">
      <w:pPr>
        <w:tabs>
          <w:tab w:val="left" w:pos="1260"/>
        </w:tabs>
        <w:ind w:firstLine="720"/>
        <w:rPr>
          <w:snapToGrid w:val="0"/>
          <w:szCs w:val="28"/>
        </w:rPr>
      </w:pPr>
      <w:r>
        <w:rPr>
          <w:bCs/>
          <w:snapToGrid w:val="0"/>
          <w:szCs w:val="28"/>
        </w:rPr>
        <w:t>29.</w:t>
      </w:r>
      <w:r>
        <w:rPr>
          <w:bCs/>
          <w:snapToGrid w:val="0"/>
          <w:szCs w:val="28"/>
        </w:rPr>
        <w:tab/>
        <w:t xml:space="preserve">Про припинення </w:t>
      </w:r>
      <w:r>
        <w:rPr>
          <w:snapToGrid w:val="0"/>
          <w:szCs w:val="28"/>
        </w:rPr>
        <w:t>розгляду звернення</w:t>
      </w:r>
      <w:r>
        <w:rPr>
          <w:bCs/>
          <w:snapToGrid w:val="0"/>
          <w:szCs w:val="28"/>
        </w:rPr>
        <w:t xml:space="preserve"> прокуратура вищого рівня у п’ятиденний строк направляє повідомлення</w:t>
      </w:r>
      <w:r w:rsidRPr="00D951E9">
        <w:rPr>
          <w:bCs/>
          <w:snapToGrid w:val="0"/>
          <w:szCs w:val="28"/>
        </w:rPr>
        <w:t xml:space="preserve"> </w:t>
      </w:r>
      <w:r>
        <w:rPr>
          <w:bCs/>
          <w:snapToGrid w:val="0"/>
          <w:szCs w:val="28"/>
        </w:rPr>
        <w:t>прокурору нижчого рівня</w:t>
      </w:r>
      <w:r>
        <w:rPr>
          <w:snapToGrid w:val="0"/>
          <w:szCs w:val="28"/>
        </w:rPr>
        <w:t>, в якому зазначається, коли і з яких саме питань прийнято таке рішення.</w:t>
      </w:r>
    </w:p>
    <w:p w:rsidR="00BF40D5" w:rsidRDefault="00BF40D5" w:rsidP="00051765">
      <w:pPr>
        <w:tabs>
          <w:tab w:val="left" w:pos="1440"/>
        </w:tabs>
        <w:ind w:firstLine="720"/>
        <w:rPr>
          <w:snapToGrid w:val="0"/>
          <w:szCs w:val="28"/>
          <w:lang w:val="ru-RU"/>
        </w:rPr>
      </w:pPr>
      <w:r>
        <w:rPr>
          <w:snapToGrid w:val="0"/>
          <w:szCs w:val="28"/>
        </w:rPr>
        <w:t>Інформація про припинення розгляду звернення невідкладно надається відповідальному підрозділу Генеральної прокуратури України чи регіональної прокуратури.</w:t>
      </w:r>
    </w:p>
    <w:p w:rsidR="00BF40D5" w:rsidRPr="004F1EBE" w:rsidRDefault="00BF40D5" w:rsidP="00051765">
      <w:pPr>
        <w:tabs>
          <w:tab w:val="left" w:pos="1440"/>
        </w:tabs>
        <w:ind w:firstLine="720"/>
        <w:rPr>
          <w:snapToGrid w:val="0"/>
          <w:szCs w:val="28"/>
          <w:lang w:val="ru-RU"/>
        </w:rPr>
      </w:pPr>
    </w:p>
    <w:p w:rsidR="00BF40D5" w:rsidRDefault="00BF40D5" w:rsidP="00253234">
      <w:pPr>
        <w:tabs>
          <w:tab w:val="left" w:pos="1260"/>
        </w:tabs>
        <w:ind w:firstLine="720"/>
        <w:rPr>
          <w:snapToGrid w:val="0"/>
          <w:szCs w:val="28"/>
        </w:rPr>
      </w:pPr>
      <w:r>
        <w:rPr>
          <w:snapToGrid w:val="0"/>
          <w:szCs w:val="28"/>
        </w:rPr>
        <w:t>30</w:t>
      </w:r>
      <w:r w:rsidRPr="00A914B7">
        <w:rPr>
          <w:snapToGrid w:val="0"/>
          <w:szCs w:val="28"/>
        </w:rPr>
        <w:t>.</w:t>
      </w:r>
      <w:r>
        <w:rPr>
          <w:snapToGrid w:val="0"/>
          <w:szCs w:val="28"/>
        </w:rPr>
        <w:tab/>
        <w:t xml:space="preserve">Звернення, що надійшли після припинення розгляду, передаються до  </w:t>
      </w:r>
      <w:r w:rsidRPr="004D70BE">
        <w:rPr>
          <w:snapToGrid w:val="0"/>
          <w:szCs w:val="28"/>
        </w:rPr>
        <w:t>самостійних</w:t>
      </w:r>
      <w:r w:rsidRPr="005C08E1">
        <w:rPr>
          <w:b/>
          <w:snapToGrid w:val="0"/>
          <w:szCs w:val="28"/>
        </w:rPr>
        <w:t xml:space="preserve"> </w:t>
      </w:r>
      <w:r>
        <w:rPr>
          <w:snapToGrid w:val="0"/>
          <w:szCs w:val="28"/>
        </w:rPr>
        <w:t>структурних підрозділів, які готували висновок про припинення їх розгляду.</w:t>
      </w:r>
    </w:p>
    <w:p w:rsidR="00BF40D5" w:rsidRDefault="00BF40D5" w:rsidP="00253234">
      <w:pPr>
        <w:tabs>
          <w:tab w:val="left" w:pos="1260"/>
        </w:tabs>
        <w:ind w:firstLine="720"/>
        <w:rPr>
          <w:snapToGrid w:val="0"/>
          <w:szCs w:val="28"/>
        </w:rPr>
      </w:pPr>
    </w:p>
    <w:p w:rsidR="00BF40D5" w:rsidRDefault="00BF40D5" w:rsidP="003A3A71">
      <w:pPr>
        <w:tabs>
          <w:tab w:val="left" w:pos="720"/>
          <w:tab w:val="left" w:pos="1260"/>
        </w:tabs>
        <w:rPr>
          <w:snapToGrid w:val="0"/>
          <w:szCs w:val="28"/>
        </w:rPr>
      </w:pPr>
      <w:r>
        <w:rPr>
          <w:snapToGrid w:val="0"/>
          <w:szCs w:val="28"/>
        </w:rPr>
        <w:tab/>
        <w:t>31.</w:t>
      </w:r>
      <w:r>
        <w:rPr>
          <w:snapToGrid w:val="0"/>
          <w:szCs w:val="28"/>
        </w:rPr>
        <w:tab/>
        <w:t xml:space="preserve">Розгляд звернення поновлюється, якщо змінилися підстави, за якими </w:t>
      </w:r>
      <w:r w:rsidRPr="00BC0B6E">
        <w:rPr>
          <w:snapToGrid w:val="0"/>
          <w:szCs w:val="28"/>
        </w:rPr>
        <w:t>його</w:t>
      </w:r>
      <w:r>
        <w:rPr>
          <w:snapToGrid w:val="0"/>
          <w:szCs w:val="28"/>
        </w:rPr>
        <w:t xml:space="preserve"> припинено. Нові дані про порушення закону, повідомлені заявником, перевіряються у порядку, встановленому цією Інструкцією.</w:t>
      </w:r>
    </w:p>
    <w:p w:rsidR="00BF40D5" w:rsidRDefault="00BF40D5" w:rsidP="003A3A71">
      <w:pPr>
        <w:tabs>
          <w:tab w:val="left" w:pos="720"/>
          <w:tab w:val="left" w:pos="1260"/>
        </w:tabs>
        <w:rPr>
          <w:snapToGrid w:val="0"/>
          <w:szCs w:val="28"/>
        </w:rPr>
      </w:pPr>
      <w:r>
        <w:rPr>
          <w:snapToGrid w:val="0"/>
          <w:szCs w:val="28"/>
        </w:rPr>
        <w:tab/>
      </w:r>
    </w:p>
    <w:p w:rsidR="00BF40D5" w:rsidRDefault="00BF40D5" w:rsidP="003A3A71">
      <w:pPr>
        <w:tabs>
          <w:tab w:val="left" w:pos="720"/>
          <w:tab w:val="left" w:pos="1260"/>
        </w:tabs>
        <w:rPr>
          <w:snapToGrid w:val="0"/>
          <w:szCs w:val="28"/>
        </w:rPr>
      </w:pPr>
      <w:r>
        <w:rPr>
          <w:snapToGrid w:val="0"/>
          <w:szCs w:val="28"/>
        </w:rPr>
        <w:tab/>
      </w:r>
    </w:p>
    <w:p w:rsidR="00BF40D5" w:rsidRPr="001D7DF5" w:rsidRDefault="00BF40D5" w:rsidP="003A3A71">
      <w:pPr>
        <w:tabs>
          <w:tab w:val="left" w:pos="720"/>
          <w:tab w:val="left" w:pos="1260"/>
        </w:tabs>
        <w:rPr>
          <w:snapToGrid w:val="0"/>
          <w:szCs w:val="28"/>
        </w:rPr>
      </w:pPr>
      <w:r>
        <w:rPr>
          <w:snapToGrid w:val="0"/>
          <w:szCs w:val="28"/>
        </w:rPr>
        <w:tab/>
      </w:r>
    </w:p>
    <w:p w:rsidR="00BF40D5" w:rsidRPr="00A75BD1" w:rsidRDefault="00BF40D5" w:rsidP="00554727">
      <w:pPr>
        <w:widowControl w:val="0"/>
        <w:tabs>
          <w:tab w:val="left" w:pos="0"/>
        </w:tabs>
        <w:suppressAutoHyphens/>
        <w:rPr>
          <w:szCs w:val="28"/>
        </w:rPr>
      </w:pPr>
      <w:r>
        <w:rPr>
          <w:b/>
          <w:szCs w:val="28"/>
        </w:rPr>
        <w:tab/>
      </w:r>
      <w:r w:rsidRPr="00A75BD1">
        <w:rPr>
          <w:szCs w:val="28"/>
        </w:rPr>
        <w:t>І</w:t>
      </w:r>
      <w:r w:rsidRPr="00A75BD1">
        <w:rPr>
          <w:szCs w:val="28"/>
          <w:lang w:val="en-US"/>
        </w:rPr>
        <w:t>V</w:t>
      </w:r>
      <w:r w:rsidRPr="00A75BD1">
        <w:rPr>
          <w:szCs w:val="28"/>
        </w:rPr>
        <w:t>. Строки вирішення звернень громадян, депутатських звернень і запитів</w:t>
      </w:r>
    </w:p>
    <w:p w:rsidR="00BF40D5" w:rsidRPr="0001072A" w:rsidRDefault="00BF40D5" w:rsidP="00554727">
      <w:pPr>
        <w:widowControl w:val="0"/>
        <w:tabs>
          <w:tab w:val="left" w:pos="0"/>
        </w:tabs>
        <w:suppressAutoHyphens/>
        <w:rPr>
          <w:szCs w:val="28"/>
        </w:rPr>
      </w:pPr>
      <w:r>
        <w:rPr>
          <w:szCs w:val="28"/>
        </w:rPr>
        <w:tab/>
      </w:r>
    </w:p>
    <w:p w:rsidR="00BF40D5" w:rsidRPr="00BC4D36" w:rsidRDefault="00BF40D5" w:rsidP="00554727">
      <w:pPr>
        <w:tabs>
          <w:tab w:val="left" w:pos="720"/>
          <w:tab w:val="left" w:pos="1260"/>
        </w:tabs>
        <w:rPr>
          <w:snapToGrid w:val="0"/>
        </w:rPr>
      </w:pPr>
      <w:r>
        <w:rPr>
          <w:b/>
          <w:szCs w:val="28"/>
        </w:rPr>
        <w:tab/>
      </w:r>
      <w:r w:rsidRPr="00BC4D36">
        <w:rPr>
          <w:snapToGrid w:val="0"/>
        </w:rPr>
        <w:t>1.</w:t>
      </w:r>
      <w:r w:rsidRPr="00BC4D36">
        <w:rPr>
          <w:snapToGrid w:val="0"/>
        </w:rPr>
        <w:tab/>
        <w:t xml:space="preserve">Звернення громадян вирішуються у строк </w:t>
      </w:r>
      <w:r w:rsidRPr="00BC4D36">
        <w:rPr>
          <w:szCs w:val="28"/>
        </w:rPr>
        <w:t>не більше одного місяця</w:t>
      </w:r>
      <w:r w:rsidRPr="00BC4D36">
        <w:rPr>
          <w:snapToGrid w:val="0"/>
        </w:rPr>
        <w:t xml:space="preserve"> від дня </w:t>
      </w:r>
      <w:r>
        <w:rPr>
          <w:snapToGrid w:val="0"/>
        </w:rPr>
        <w:t>надходження до прокуратури. Звернення</w:t>
      </w:r>
      <w:r w:rsidRPr="00BC4D36">
        <w:rPr>
          <w:snapToGrid w:val="0"/>
        </w:rPr>
        <w:t xml:space="preserve">, що не потребують додаткового вивчення і перевірки, – невідкладно, але не пізніше п’ятнадцяти днів, якщо інший строк не встановлено спеціальним законом. </w:t>
      </w:r>
    </w:p>
    <w:p w:rsidR="00BF40D5" w:rsidRPr="00BC4D36" w:rsidRDefault="00BF40D5" w:rsidP="00554727">
      <w:pPr>
        <w:tabs>
          <w:tab w:val="left" w:pos="720"/>
          <w:tab w:val="left" w:pos="1260"/>
        </w:tabs>
        <w:rPr>
          <w:snapToGrid w:val="0"/>
        </w:rPr>
      </w:pPr>
      <w:r w:rsidRPr="00BC4D36">
        <w:rPr>
          <w:snapToGrid w:val="0"/>
        </w:rPr>
        <w:tab/>
      </w:r>
    </w:p>
    <w:p w:rsidR="00BF40D5" w:rsidRPr="00B04218" w:rsidRDefault="00BF40D5" w:rsidP="00B96F8C">
      <w:pPr>
        <w:tabs>
          <w:tab w:val="left" w:pos="720"/>
          <w:tab w:val="left" w:pos="1260"/>
        </w:tabs>
        <w:rPr>
          <w:snapToGrid w:val="0"/>
        </w:rPr>
      </w:pPr>
      <w:r w:rsidRPr="00BC4D36">
        <w:rPr>
          <w:snapToGrid w:val="0"/>
        </w:rPr>
        <w:tab/>
        <w:t>2.</w:t>
      </w:r>
      <w:r w:rsidRPr="00BC4D36">
        <w:rPr>
          <w:snapToGrid w:val="0"/>
        </w:rPr>
        <w:tab/>
        <w:t>Звернення, у яких викладені доводи не потребують перевірки чи додатковог</w:t>
      </w:r>
      <w:r>
        <w:rPr>
          <w:snapToGrid w:val="0"/>
        </w:rPr>
        <w:t xml:space="preserve">о вивчення і за результатами </w:t>
      </w:r>
      <w:r w:rsidRPr="00BC4D36">
        <w:rPr>
          <w:snapToGrid w:val="0"/>
        </w:rPr>
        <w:t>розгляду</w:t>
      </w:r>
      <w:r>
        <w:rPr>
          <w:snapToGrid w:val="0"/>
        </w:rPr>
        <w:t xml:space="preserve"> яких</w:t>
      </w:r>
      <w:r w:rsidRPr="00BC4D36">
        <w:rPr>
          <w:snapToGrid w:val="0"/>
        </w:rPr>
        <w:t xml:space="preserve"> надаються роз’яснення, у тому числі про</w:t>
      </w:r>
      <w:r w:rsidRPr="00BC4D36">
        <w:rPr>
          <w:snapToGrid w:val="0"/>
          <w:color w:val="0070C0"/>
        </w:rPr>
        <w:t xml:space="preserve"> </w:t>
      </w:r>
      <w:r w:rsidRPr="00BC4D36">
        <w:rPr>
          <w:snapToGrid w:val="0"/>
        </w:rPr>
        <w:t>судовий порядок оскарження прийнятого рішення, вирішуються невідкладно, але не пізніше п’ятнадцяти днів від дня їх надходження до прокуратури.</w:t>
      </w:r>
    </w:p>
    <w:p w:rsidR="00BF40D5" w:rsidRPr="00B04218" w:rsidRDefault="00BF40D5" w:rsidP="00554727">
      <w:pPr>
        <w:tabs>
          <w:tab w:val="left" w:pos="720"/>
          <w:tab w:val="left" w:pos="1440"/>
        </w:tabs>
        <w:rPr>
          <w:snapToGrid w:val="0"/>
        </w:rPr>
      </w:pPr>
      <w:r w:rsidRPr="00B04218">
        <w:rPr>
          <w:snapToGrid w:val="0"/>
        </w:rPr>
        <w:tab/>
      </w:r>
    </w:p>
    <w:p w:rsidR="00BF40D5" w:rsidRDefault="00BF40D5" w:rsidP="00554727">
      <w:pPr>
        <w:widowControl w:val="0"/>
        <w:tabs>
          <w:tab w:val="left" w:pos="1260"/>
        </w:tabs>
        <w:suppressAutoHyphens/>
        <w:ind w:firstLine="720"/>
        <w:rPr>
          <w:snapToGrid w:val="0"/>
        </w:rPr>
      </w:pPr>
      <w:r>
        <w:rPr>
          <w:snapToGrid w:val="0"/>
        </w:rPr>
        <w:t>3</w:t>
      </w:r>
      <w:r w:rsidRPr="00884092">
        <w:rPr>
          <w:snapToGrid w:val="0"/>
        </w:rPr>
        <w:t>.</w:t>
      </w:r>
      <w:r>
        <w:rPr>
          <w:snapToGrid w:val="0"/>
        </w:rPr>
        <w:tab/>
        <w:t xml:space="preserve">Запит народного депутата України вирішується у п’ятнадцятиденний або інший встановлений Верховною Радою України строк. Запит депутата місцевої ради – у строк, встановлений місцевою радою. </w:t>
      </w:r>
    </w:p>
    <w:p w:rsidR="00BF40D5" w:rsidRPr="00D23500" w:rsidRDefault="00BF40D5" w:rsidP="00D23500">
      <w:pPr>
        <w:widowControl w:val="0"/>
        <w:tabs>
          <w:tab w:val="left" w:pos="720"/>
          <w:tab w:val="left" w:pos="1440"/>
        </w:tabs>
        <w:suppressAutoHyphens/>
        <w:rPr>
          <w:snapToGrid w:val="0"/>
          <w:lang w:val="ru-RU"/>
        </w:rPr>
      </w:pPr>
      <w:r>
        <w:rPr>
          <w:snapToGrid w:val="0"/>
          <w:lang w:val="ru-RU"/>
        </w:rPr>
        <w:tab/>
      </w:r>
    </w:p>
    <w:p w:rsidR="00BF40D5" w:rsidRPr="00D84252" w:rsidRDefault="00BF40D5" w:rsidP="00D84252">
      <w:pPr>
        <w:widowControl w:val="0"/>
        <w:tabs>
          <w:tab w:val="left" w:pos="0"/>
          <w:tab w:val="left" w:pos="1260"/>
        </w:tabs>
        <w:suppressAutoHyphens/>
        <w:ind w:firstLine="720"/>
        <w:rPr>
          <w:snapToGrid w:val="0"/>
        </w:rPr>
      </w:pPr>
      <w:r>
        <w:rPr>
          <w:snapToGrid w:val="0"/>
        </w:rPr>
        <w:t>4</w:t>
      </w:r>
      <w:r w:rsidRPr="00884092">
        <w:rPr>
          <w:snapToGrid w:val="0"/>
        </w:rPr>
        <w:t>.</w:t>
      </w:r>
      <w:r>
        <w:rPr>
          <w:b/>
          <w:snapToGrid w:val="0"/>
        </w:rPr>
        <w:tab/>
      </w:r>
      <w:r>
        <w:rPr>
          <w:snapToGrid w:val="0"/>
        </w:rPr>
        <w:t>Звернення народного депутата України</w:t>
      </w:r>
      <w:r w:rsidRPr="00D84252">
        <w:rPr>
          <w:snapToGrid w:val="0"/>
        </w:rPr>
        <w:t xml:space="preserve"> </w:t>
      </w:r>
      <w:r>
        <w:rPr>
          <w:snapToGrid w:val="0"/>
        </w:rPr>
        <w:t xml:space="preserve">вирішується протягом           десяти днів. </w:t>
      </w:r>
      <w:r w:rsidRPr="00D84252">
        <w:rPr>
          <w:snapToGrid w:val="0"/>
        </w:rPr>
        <w:t>Звернення</w:t>
      </w:r>
      <w:r>
        <w:rPr>
          <w:snapToGrid w:val="0"/>
        </w:rPr>
        <w:t xml:space="preserve"> депутата місцевої ради</w:t>
      </w:r>
      <w:r>
        <w:rPr>
          <w:snapToGrid w:val="0"/>
          <w:lang w:val="ru-RU"/>
        </w:rPr>
        <w:t xml:space="preserve">, </w:t>
      </w:r>
      <w:r w:rsidRPr="004D59D4">
        <w:rPr>
          <w:snapToGrid w:val="0"/>
        </w:rPr>
        <w:t>надіслане до</w:t>
      </w:r>
      <w:r w:rsidRPr="004D59D4">
        <w:rPr>
          <w:snapToGrid w:val="0"/>
          <w:lang w:val="ru-RU"/>
        </w:rPr>
        <w:t xml:space="preserve"> </w:t>
      </w:r>
      <w:r w:rsidRPr="004D59D4">
        <w:rPr>
          <w:snapToGrid w:val="0"/>
        </w:rPr>
        <w:t>прокуратури, юрисдикція якої поширюється на територію відповідної ради</w:t>
      </w:r>
      <w:r>
        <w:rPr>
          <w:snapToGrid w:val="0"/>
          <w:lang w:val="ru-RU"/>
        </w:rPr>
        <w:t xml:space="preserve">, – </w:t>
      </w:r>
      <w:r>
        <w:rPr>
          <w:snapToGrid w:val="0"/>
        </w:rPr>
        <w:t>у такий самий</w:t>
      </w:r>
      <w:r w:rsidRPr="00D84252">
        <w:rPr>
          <w:snapToGrid w:val="0"/>
        </w:rPr>
        <w:t xml:space="preserve"> строк. </w:t>
      </w:r>
    </w:p>
    <w:p w:rsidR="00BF40D5" w:rsidRDefault="00BF40D5" w:rsidP="00D84252">
      <w:pPr>
        <w:widowControl w:val="0"/>
        <w:tabs>
          <w:tab w:val="left" w:pos="0"/>
          <w:tab w:val="left" w:pos="1260"/>
        </w:tabs>
        <w:suppressAutoHyphens/>
        <w:ind w:firstLine="720"/>
        <w:rPr>
          <w:snapToGrid w:val="0"/>
        </w:rPr>
      </w:pPr>
    </w:p>
    <w:p w:rsidR="00BF40D5" w:rsidRDefault="00BF40D5" w:rsidP="00051765">
      <w:pPr>
        <w:tabs>
          <w:tab w:val="left" w:pos="1260"/>
        </w:tabs>
        <w:ind w:firstLine="708"/>
        <w:rPr>
          <w:rStyle w:val="rvts0"/>
          <w:lang w:val="ru-RU"/>
        </w:rPr>
      </w:pPr>
      <w:r>
        <w:rPr>
          <w:snapToGrid w:val="0"/>
        </w:rPr>
        <w:t>5.</w:t>
      </w:r>
      <w:r>
        <w:rPr>
          <w:snapToGrid w:val="0"/>
        </w:rPr>
        <w:tab/>
      </w:r>
      <w:r>
        <w:rPr>
          <w:rStyle w:val="rvts0"/>
        </w:rPr>
        <w:t>Звернення від комітетів Верховної Ради України розглядаються в порядку та строки, передбачені</w:t>
      </w:r>
      <w:r w:rsidRPr="000171B1">
        <w:rPr>
          <w:rStyle w:val="rvts0"/>
        </w:rPr>
        <w:t xml:space="preserve"> </w:t>
      </w:r>
      <w:r>
        <w:rPr>
          <w:rStyle w:val="rvts0"/>
        </w:rPr>
        <w:t>Законом України «Про статус народного депутата України» для депутатських звернень.</w:t>
      </w:r>
    </w:p>
    <w:p w:rsidR="00BF40D5" w:rsidRPr="00496B4D" w:rsidRDefault="00BF40D5" w:rsidP="001D7DF5">
      <w:pPr>
        <w:tabs>
          <w:tab w:val="left" w:pos="720"/>
          <w:tab w:val="left" w:pos="1260"/>
        </w:tabs>
        <w:rPr>
          <w:lang w:val="ru-RU"/>
        </w:rPr>
      </w:pPr>
      <w:r>
        <w:rPr>
          <w:rStyle w:val="rvts0"/>
          <w:lang w:val="ru-RU"/>
        </w:rPr>
        <w:tab/>
      </w:r>
    </w:p>
    <w:p w:rsidR="00BF40D5" w:rsidRDefault="00BF40D5" w:rsidP="00A8299A">
      <w:pPr>
        <w:widowControl w:val="0"/>
        <w:tabs>
          <w:tab w:val="left" w:pos="720"/>
          <w:tab w:val="left" w:pos="1260"/>
        </w:tabs>
        <w:suppressAutoHyphens/>
        <w:rPr>
          <w:snapToGrid w:val="0"/>
          <w:szCs w:val="28"/>
          <w:lang w:val="ru-RU"/>
        </w:rPr>
      </w:pPr>
      <w:r>
        <w:rPr>
          <w:bCs/>
          <w:snapToGrid w:val="0"/>
        </w:rPr>
        <w:tab/>
        <w:t>6.</w:t>
      </w:r>
      <w:r>
        <w:rPr>
          <w:bCs/>
          <w:snapToGrid w:val="0"/>
        </w:rPr>
        <w:tab/>
        <w:t xml:space="preserve">Звернення громадян, які для розгляду чи вирішення порушених у них питань </w:t>
      </w:r>
      <w:r>
        <w:rPr>
          <w:snapToGrid w:val="0"/>
          <w:szCs w:val="28"/>
        </w:rPr>
        <w:t>надіслані народним депутатом України відповідно до абзацу третього пункту 13 частини першої статті 24 Закону України «Про статус народного депутата України» або направлені депутатом місцевої ради відповідно до частини другої статті 12 Закону України «Про статус депутатів місцевих рад», розглядаються у строки, встановлені Законом України «Про звернення громадян».</w:t>
      </w:r>
    </w:p>
    <w:p w:rsidR="00BF40D5" w:rsidRPr="004F1EBE" w:rsidRDefault="00BF40D5" w:rsidP="00A8299A">
      <w:pPr>
        <w:widowControl w:val="0"/>
        <w:tabs>
          <w:tab w:val="left" w:pos="720"/>
          <w:tab w:val="left" w:pos="1260"/>
        </w:tabs>
        <w:suppressAutoHyphens/>
        <w:rPr>
          <w:snapToGrid w:val="0"/>
          <w:szCs w:val="28"/>
          <w:lang w:val="ru-RU"/>
        </w:rPr>
      </w:pPr>
      <w:r>
        <w:rPr>
          <w:snapToGrid w:val="0"/>
          <w:szCs w:val="28"/>
          <w:lang w:val="ru-RU"/>
        </w:rPr>
        <w:tab/>
      </w:r>
    </w:p>
    <w:p w:rsidR="00BF40D5" w:rsidRPr="003A3A71" w:rsidRDefault="00BF40D5" w:rsidP="007C511E">
      <w:pPr>
        <w:tabs>
          <w:tab w:val="left" w:pos="0"/>
          <w:tab w:val="left" w:pos="1260"/>
        </w:tabs>
        <w:ind w:firstLine="720"/>
        <w:rPr>
          <w:snapToGrid w:val="0"/>
          <w:lang w:val="ru-RU"/>
        </w:rPr>
      </w:pPr>
      <w:r>
        <w:rPr>
          <w:snapToGrid w:val="0"/>
        </w:rPr>
        <w:t>7</w:t>
      </w:r>
      <w:r w:rsidRPr="003A3A71">
        <w:rPr>
          <w:snapToGrid w:val="0"/>
        </w:rPr>
        <w:t>.</w:t>
      </w:r>
      <w:r w:rsidRPr="003A3A71">
        <w:rPr>
          <w:snapToGrid w:val="0"/>
        </w:rPr>
        <w:tab/>
        <w:t>Рішення про продовження строку розгляду звернень громадян приймається заступниками Генерального прокурора, заступником Генерального прокурора – керівником Спеціалізованої антикорупційної прокуратури або виконувачем його обов’язків, керівниками регіональної чи місцевої прокуратур</w:t>
      </w:r>
      <w:r>
        <w:rPr>
          <w:snapToGrid w:val="0"/>
        </w:rPr>
        <w:t xml:space="preserve"> </w:t>
      </w:r>
      <w:r w:rsidRPr="00CD6BFF">
        <w:rPr>
          <w:snapToGrid w:val="0"/>
        </w:rPr>
        <w:t>або їх заступниками</w:t>
      </w:r>
      <w:r w:rsidRPr="003A3A71">
        <w:rPr>
          <w:snapToGrid w:val="0"/>
        </w:rPr>
        <w:t xml:space="preserve"> за мотивованим рапортом виконавця, про що повідомляється особа, яка подала звернення. Загальний строк вирішення порушених у зверненні питань не може перевищувати 45 днів.</w:t>
      </w:r>
    </w:p>
    <w:p w:rsidR="00BF40D5" w:rsidRPr="003A3A71" w:rsidRDefault="00BF40D5" w:rsidP="00554727">
      <w:pPr>
        <w:widowControl w:val="0"/>
        <w:tabs>
          <w:tab w:val="left" w:pos="720"/>
          <w:tab w:val="left" w:pos="1440"/>
        </w:tabs>
        <w:suppressAutoHyphens/>
        <w:rPr>
          <w:bCs/>
          <w:snapToGrid w:val="0"/>
        </w:rPr>
      </w:pPr>
      <w:r>
        <w:rPr>
          <w:snapToGrid w:val="0"/>
        </w:rPr>
        <w:tab/>
        <w:t>У такому самому</w:t>
      </w:r>
      <w:r w:rsidRPr="003A3A71">
        <w:rPr>
          <w:snapToGrid w:val="0"/>
        </w:rPr>
        <w:t xml:space="preserve"> порядку приймається рішення про </w:t>
      </w:r>
      <w:r w:rsidRPr="003A3A71">
        <w:rPr>
          <w:bCs/>
          <w:snapToGrid w:val="0"/>
        </w:rPr>
        <w:t xml:space="preserve">продовження строку розгляду звернень і запитів народних </w:t>
      </w:r>
      <w:r>
        <w:rPr>
          <w:bCs/>
          <w:snapToGrid w:val="0"/>
        </w:rPr>
        <w:t>депутатів України, але не більш</w:t>
      </w:r>
      <w:r w:rsidRPr="003A3A71">
        <w:rPr>
          <w:bCs/>
          <w:snapToGrid w:val="0"/>
        </w:rPr>
        <w:t xml:space="preserve"> як до </w:t>
      </w:r>
      <w:r>
        <w:rPr>
          <w:bCs/>
          <w:snapToGrid w:val="0"/>
        </w:rPr>
        <w:t xml:space="preserve">     30 днів з дня</w:t>
      </w:r>
      <w:r w:rsidRPr="003A3A71">
        <w:rPr>
          <w:bCs/>
          <w:snapToGrid w:val="0"/>
        </w:rPr>
        <w:t xml:space="preserve"> одержання звернення, одного місяця – після одержання запиту. Про продовження строку повідомляється депутат, група депутатів чи комітет Верховної Ради України з викладенням причин такого прод</w:t>
      </w:r>
      <w:r>
        <w:rPr>
          <w:bCs/>
          <w:snapToGrid w:val="0"/>
        </w:rPr>
        <w:t>овження, а щодо запиту – також Г</w:t>
      </w:r>
      <w:r w:rsidRPr="003A3A71">
        <w:rPr>
          <w:bCs/>
          <w:snapToGrid w:val="0"/>
        </w:rPr>
        <w:t xml:space="preserve">олова Верховної Ради України. </w:t>
      </w:r>
    </w:p>
    <w:p w:rsidR="00BF40D5" w:rsidRPr="003A3A71" w:rsidRDefault="00BF40D5" w:rsidP="00554727">
      <w:pPr>
        <w:widowControl w:val="0"/>
        <w:tabs>
          <w:tab w:val="left" w:pos="720"/>
          <w:tab w:val="left" w:pos="1440"/>
        </w:tabs>
        <w:suppressAutoHyphens/>
        <w:rPr>
          <w:bCs/>
          <w:snapToGrid w:val="0"/>
        </w:rPr>
      </w:pPr>
      <w:r w:rsidRPr="003A3A71">
        <w:rPr>
          <w:bCs/>
          <w:snapToGrid w:val="0"/>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BF40D5" w:rsidRPr="00A8299A" w:rsidRDefault="00BF40D5" w:rsidP="00A8299A">
      <w:pPr>
        <w:widowControl w:val="0"/>
        <w:tabs>
          <w:tab w:val="left" w:pos="720"/>
          <w:tab w:val="left" w:pos="1440"/>
        </w:tabs>
        <w:suppressAutoHyphens/>
        <w:rPr>
          <w:bCs/>
          <w:snapToGrid w:val="0"/>
          <w:lang w:val="ru-RU"/>
        </w:rPr>
      </w:pPr>
      <w:r>
        <w:rPr>
          <w:bCs/>
          <w:snapToGrid w:val="0"/>
          <w:lang w:val="ru-RU"/>
        </w:rPr>
        <w:tab/>
      </w:r>
    </w:p>
    <w:p w:rsidR="00BF40D5" w:rsidRDefault="00BF40D5" w:rsidP="00920569">
      <w:pPr>
        <w:widowControl w:val="0"/>
        <w:tabs>
          <w:tab w:val="left" w:pos="720"/>
          <w:tab w:val="left" w:pos="1260"/>
        </w:tabs>
        <w:suppressAutoHyphens/>
        <w:rPr>
          <w:bCs/>
          <w:snapToGrid w:val="0"/>
        </w:rPr>
      </w:pPr>
      <w:r>
        <w:rPr>
          <w:bCs/>
          <w:snapToGrid w:val="0"/>
        </w:rPr>
        <w:tab/>
        <w:t>8.</w:t>
      </w:r>
      <w:r>
        <w:rPr>
          <w:bCs/>
          <w:snapToGrid w:val="0"/>
        </w:rPr>
        <w:tab/>
        <w:t xml:space="preserve">Адвокатський запит розглядається в строк не більше 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 </w:t>
      </w:r>
    </w:p>
    <w:p w:rsidR="00BF40D5" w:rsidRDefault="00BF40D5" w:rsidP="00920569">
      <w:pPr>
        <w:widowControl w:val="0"/>
        <w:tabs>
          <w:tab w:val="left" w:pos="720"/>
          <w:tab w:val="left" w:pos="1260"/>
        </w:tabs>
        <w:suppressAutoHyphens/>
        <w:rPr>
          <w:bCs/>
          <w:snapToGrid w:val="0"/>
        </w:rPr>
      </w:pPr>
      <w:r>
        <w:rPr>
          <w:bCs/>
          <w:snapToGrid w:val="0"/>
        </w:rPr>
        <w:tab/>
        <w:t xml:space="preserve">Рішення про продовження строку розгляду адвокатського запиту приймається керівником структурного підрозділу Генеральної прокуратури України, регіональної прокуратури, у місцевих прокуратурах – керівником місцевої прокуратури або його </w:t>
      </w:r>
      <w:r w:rsidRPr="00091024">
        <w:rPr>
          <w:bCs/>
          <w:snapToGrid w:val="0"/>
        </w:rPr>
        <w:t>першим</w:t>
      </w:r>
      <w:r>
        <w:rPr>
          <w:bCs/>
          <w:snapToGrid w:val="0"/>
        </w:rPr>
        <w:t xml:space="preserve"> заступником чи заступником.</w:t>
      </w:r>
    </w:p>
    <w:p w:rsidR="00BF40D5" w:rsidRPr="00D23500" w:rsidRDefault="00BF40D5" w:rsidP="00920569">
      <w:pPr>
        <w:widowControl w:val="0"/>
        <w:tabs>
          <w:tab w:val="left" w:pos="720"/>
          <w:tab w:val="left" w:pos="1260"/>
        </w:tabs>
        <w:suppressAutoHyphens/>
        <w:rPr>
          <w:bCs/>
          <w:snapToGrid w:val="0"/>
          <w:lang w:val="ru-RU"/>
        </w:rPr>
      </w:pPr>
      <w:r>
        <w:rPr>
          <w:bCs/>
          <w:snapToGrid w:val="0"/>
          <w:lang w:val="ru-RU"/>
        </w:rPr>
        <w:tab/>
      </w:r>
    </w:p>
    <w:p w:rsidR="00BF40D5" w:rsidRDefault="00BF40D5" w:rsidP="00920569">
      <w:pPr>
        <w:widowControl w:val="0"/>
        <w:tabs>
          <w:tab w:val="left" w:pos="720"/>
          <w:tab w:val="left" w:pos="1260"/>
        </w:tabs>
        <w:suppressAutoHyphens/>
        <w:rPr>
          <w:bCs/>
          <w:snapToGrid w:val="0"/>
        </w:rPr>
      </w:pPr>
      <w:r>
        <w:rPr>
          <w:bCs/>
          <w:snapToGrid w:val="0"/>
        </w:rPr>
        <w:tab/>
        <w:t>9.</w:t>
      </w:r>
      <w:r>
        <w:rPr>
          <w:bCs/>
          <w:snapToGrid w:val="0"/>
        </w:rPr>
        <w:tab/>
        <w:t>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1</w:t>
      </w:r>
      <w:r w:rsidRPr="00B04218">
        <w:rPr>
          <w:bCs/>
          <w:snapToGrid w:val="0"/>
        </w:rPr>
        <w:t>0</w:t>
      </w:r>
      <w:r>
        <w:rPr>
          <w:bCs/>
          <w:snapToGrid w:val="0"/>
        </w:rPr>
        <w:t>-денного строку направляється відповідь на нього зі стислим викладом суті прийнятого рішення</w:t>
      </w:r>
      <w:r w:rsidRPr="008431E0">
        <w:rPr>
          <w:bCs/>
          <w:snapToGrid w:val="0"/>
        </w:rPr>
        <w:t xml:space="preserve"> </w:t>
      </w:r>
      <w:r>
        <w:rPr>
          <w:bCs/>
          <w:snapToGrid w:val="0"/>
        </w:rPr>
        <w:t>та з посиланням на дату і вихідний номер направленої раніше відповіді.</w:t>
      </w:r>
    </w:p>
    <w:p w:rsidR="00BF40D5" w:rsidRDefault="00BF40D5" w:rsidP="00920569">
      <w:pPr>
        <w:widowControl w:val="0"/>
        <w:tabs>
          <w:tab w:val="left" w:pos="720"/>
          <w:tab w:val="left" w:pos="1260"/>
        </w:tabs>
        <w:suppressAutoHyphens/>
        <w:rPr>
          <w:bCs/>
          <w:snapToGrid w:val="0"/>
        </w:rPr>
      </w:pPr>
    </w:p>
    <w:p w:rsidR="00BF40D5" w:rsidRDefault="00BF40D5" w:rsidP="007644B3">
      <w:pPr>
        <w:widowControl w:val="0"/>
        <w:tabs>
          <w:tab w:val="left" w:pos="720"/>
          <w:tab w:val="left" w:pos="1260"/>
        </w:tabs>
        <w:suppressAutoHyphens/>
        <w:rPr>
          <w:snapToGrid w:val="0"/>
        </w:rPr>
      </w:pPr>
      <w:r>
        <w:rPr>
          <w:snapToGrid w:val="0"/>
        </w:rPr>
        <w:tab/>
        <w:t>10.</w:t>
      </w:r>
      <w:r>
        <w:rPr>
          <w:snapToGrid w:val="0"/>
        </w:rPr>
        <w:tab/>
        <w:t xml:space="preserve">Строк розгляду звернення обчислюється у календарних днях, починаючи з дня </w:t>
      </w:r>
      <w:r w:rsidRPr="00A730BC">
        <w:rPr>
          <w:snapToGrid w:val="0"/>
        </w:rPr>
        <w:t>надходження</w:t>
      </w:r>
      <w:r>
        <w:rPr>
          <w:snapToGrid w:val="0"/>
        </w:rPr>
        <w:t xml:space="preserve"> (реєстрації) до прокуратури.</w:t>
      </w:r>
      <w:r w:rsidRPr="000454DB">
        <w:rPr>
          <w:snapToGrid w:val="0"/>
          <w:lang w:val="ru-RU"/>
        </w:rPr>
        <w:t xml:space="preserve"> </w:t>
      </w:r>
      <w:r>
        <w:rPr>
          <w:snapToGrid w:val="0"/>
        </w:rPr>
        <w:t>Закінченням строку розгляду звернень вважається дата реєстрації відповіді на нього.</w:t>
      </w:r>
    </w:p>
    <w:p w:rsidR="00BF40D5" w:rsidRDefault="00BF40D5" w:rsidP="007644B3">
      <w:pPr>
        <w:widowControl w:val="0"/>
        <w:tabs>
          <w:tab w:val="left" w:pos="720"/>
          <w:tab w:val="left" w:pos="1260"/>
        </w:tabs>
        <w:suppressAutoHyphens/>
        <w:rPr>
          <w:snapToGrid w:val="0"/>
        </w:rPr>
      </w:pPr>
    </w:p>
    <w:p w:rsidR="00BF40D5" w:rsidRDefault="00BF40D5" w:rsidP="007644B3">
      <w:pPr>
        <w:widowControl w:val="0"/>
        <w:tabs>
          <w:tab w:val="left" w:pos="720"/>
          <w:tab w:val="left" w:pos="1260"/>
        </w:tabs>
        <w:suppressAutoHyphens/>
        <w:rPr>
          <w:bCs/>
          <w:snapToGrid w:val="0"/>
          <w:lang w:val="ru-RU"/>
        </w:rPr>
      </w:pPr>
    </w:p>
    <w:p w:rsidR="00BF40D5" w:rsidRDefault="00BF40D5" w:rsidP="007644B3">
      <w:pPr>
        <w:widowControl w:val="0"/>
        <w:tabs>
          <w:tab w:val="left" w:pos="720"/>
          <w:tab w:val="left" w:pos="1260"/>
        </w:tabs>
        <w:suppressAutoHyphens/>
        <w:rPr>
          <w:bCs/>
          <w:snapToGrid w:val="0"/>
          <w:lang w:val="ru-RU"/>
        </w:rPr>
      </w:pPr>
    </w:p>
    <w:p w:rsidR="00BF40D5" w:rsidRDefault="00BF40D5" w:rsidP="007644B3">
      <w:pPr>
        <w:widowControl w:val="0"/>
        <w:tabs>
          <w:tab w:val="left" w:pos="720"/>
          <w:tab w:val="left" w:pos="1260"/>
        </w:tabs>
        <w:suppressAutoHyphens/>
        <w:rPr>
          <w:bCs/>
          <w:snapToGrid w:val="0"/>
          <w:lang w:val="ru-RU"/>
        </w:rPr>
      </w:pPr>
    </w:p>
    <w:p w:rsidR="00BF40D5" w:rsidRDefault="00BF40D5" w:rsidP="007644B3">
      <w:pPr>
        <w:widowControl w:val="0"/>
        <w:tabs>
          <w:tab w:val="left" w:pos="720"/>
          <w:tab w:val="left" w:pos="1260"/>
        </w:tabs>
        <w:suppressAutoHyphens/>
        <w:rPr>
          <w:bCs/>
          <w:snapToGrid w:val="0"/>
          <w:lang w:val="ru-RU"/>
        </w:rPr>
      </w:pPr>
    </w:p>
    <w:p w:rsidR="00BF40D5" w:rsidRPr="00A75BD1" w:rsidRDefault="00BF40D5" w:rsidP="00554727">
      <w:pPr>
        <w:tabs>
          <w:tab w:val="left" w:pos="720"/>
          <w:tab w:val="left" w:pos="1440"/>
        </w:tabs>
        <w:ind w:firstLine="720"/>
        <w:rPr>
          <w:snapToGrid w:val="0"/>
          <w:szCs w:val="28"/>
        </w:rPr>
      </w:pPr>
      <w:r w:rsidRPr="00A75BD1">
        <w:rPr>
          <w:snapToGrid w:val="0"/>
          <w:szCs w:val="28"/>
          <w:lang w:val="en-US"/>
        </w:rPr>
        <w:t>V</w:t>
      </w:r>
      <w:r w:rsidRPr="00A75BD1">
        <w:rPr>
          <w:snapToGrid w:val="0"/>
          <w:szCs w:val="28"/>
        </w:rPr>
        <w:t>. Порядок вирішення звернень і запитів, надання відповідей</w:t>
      </w:r>
    </w:p>
    <w:p w:rsidR="00BF40D5" w:rsidRPr="00A75BD1" w:rsidRDefault="00BF40D5" w:rsidP="00554727">
      <w:pPr>
        <w:tabs>
          <w:tab w:val="left" w:pos="720"/>
          <w:tab w:val="left" w:pos="1440"/>
        </w:tabs>
        <w:ind w:firstLine="720"/>
        <w:rPr>
          <w:snapToGrid w:val="0"/>
          <w:szCs w:val="28"/>
        </w:rPr>
      </w:pPr>
    </w:p>
    <w:p w:rsidR="00BF40D5" w:rsidRDefault="00BF40D5" w:rsidP="000F7F7A">
      <w:pPr>
        <w:widowControl w:val="0"/>
        <w:tabs>
          <w:tab w:val="left" w:pos="720"/>
          <w:tab w:val="left" w:pos="1260"/>
        </w:tabs>
        <w:suppressAutoHyphens/>
        <w:rPr>
          <w:snapToGrid w:val="0"/>
          <w:lang w:val="ru-RU"/>
        </w:rPr>
      </w:pPr>
      <w:r>
        <w:rPr>
          <w:snapToGrid w:val="0"/>
        </w:rPr>
        <w:tab/>
      </w:r>
      <w:r w:rsidRPr="009C41D6">
        <w:rPr>
          <w:snapToGrid w:val="0"/>
        </w:rPr>
        <w:t>1.</w:t>
      </w:r>
      <w:r w:rsidRPr="009C41D6">
        <w:rPr>
          <w:snapToGrid w:val="0"/>
        </w:rPr>
        <w:tab/>
      </w:r>
      <w:r>
        <w:rPr>
          <w:snapToGrid w:val="0"/>
        </w:rPr>
        <w:t>Порядок вирішення</w:t>
      </w:r>
      <w:r w:rsidRPr="009C41D6">
        <w:rPr>
          <w:snapToGrid w:val="0"/>
        </w:rPr>
        <w:t xml:space="preserve"> порушен</w:t>
      </w:r>
      <w:r>
        <w:rPr>
          <w:snapToGrid w:val="0"/>
        </w:rPr>
        <w:t>их у зверненнях і запитах питань у Генеральній прокуратурі України визначається Генеральним прокурором,</w:t>
      </w:r>
      <w:r w:rsidRPr="00330F4F">
        <w:rPr>
          <w:snapToGrid w:val="0"/>
        </w:rPr>
        <w:t xml:space="preserve"> </w:t>
      </w:r>
      <w:r>
        <w:rPr>
          <w:snapToGrid w:val="0"/>
        </w:rPr>
        <w:t>заступниками Генерального прокурора, керівниками самостійних структурних підрозділів або їх заступниками,</w:t>
      </w:r>
      <w:r w:rsidRPr="00330F4F">
        <w:rPr>
          <w:snapToGrid w:val="0"/>
        </w:rPr>
        <w:t xml:space="preserve"> </w:t>
      </w:r>
      <w:r>
        <w:rPr>
          <w:snapToGrid w:val="0"/>
        </w:rPr>
        <w:t>у регіональній і місцевій прокуратурах – керівниками регіональної та місцевої прокуратур, їх першими заступниками та заступниками.</w:t>
      </w:r>
    </w:p>
    <w:p w:rsidR="00BF40D5" w:rsidRPr="004F1EBE" w:rsidRDefault="00BF40D5" w:rsidP="000F7F7A">
      <w:pPr>
        <w:widowControl w:val="0"/>
        <w:tabs>
          <w:tab w:val="left" w:pos="720"/>
          <w:tab w:val="left" w:pos="1260"/>
        </w:tabs>
        <w:suppressAutoHyphens/>
        <w:rPr>
          <w:snapToGrid w:val="0"/>
          <w:lang w:val="ru-RU"/>
        </w:rPr>
      </w:pPr>
      <w:r>
        <w:rPr>
          <w:snapToGrid w:val="0"/>
          <w:lang w:val="ru-RU"/>
        </w:rPr>
        <w:tab/>
      </w:r>
    </w:p>
    <w:p w:rsidR="00BF40D5" w:rsidRPr="00183157" w:rsidRDefault="00BF40D5" w:rsidP="00183157">
      <w:pPr>
        <w:widowControl w:val="0"/>
        <w:tabs>
          <w:tab w:val="left" w:pos="-2977"/>
          <w:tab w:val="left" w:pos="720"/>
          <w:tab w:val="left" w:pos="1260"/>
        </w:tabs>
        <w:suppressAutoHyphens/>
        <w:rPr>
          <w:snapToGrid w:val="0"/>
          <w:szCs w:val="28"/>
        </w:rPr>
      </w:pPr>
      <w:r>
        <w:rPr>
          <w:snapToGrid w:val="0"/>
          <w:lang w:val="ru-RU"/>
        </w:rPr>
        <w:tab/>
      </w:r>
      <w:r w:rsidRPr="00183157">
        <w:rPr>
          <w:snapToGrid w:val="0"/>
          <w:szCs w:val="28"/>
          <w:lang w:val="ru-RU"/>
        </w:rPr>
        <w:t>2</w:t>
      </w:r>
      <w:r w:rsidRPr="00183157">
        <w:rPr>
          <w:snapToGrid w:val="0"/>
          <w:szCs w:val="28"/>
        </w:rPr>
        <w:t>.</w:t>
      </w:r>
      <w:r w:rsidRPr="00183157">
        <w:rPr>
          <w:snapToGrid w:val="0"/>
          <w:szCs w:val="28"/>
        </w:rPr>
        <w:tab/>
        <w:t>При порушенні у зверненні питань, вирішення яких належить до компетенції кількох структурних підрозділів, організація його розгля</w:t>
      </w:r>
      <w:r>
        <w:rPr>
          <w:snapToGrid w:val="0"/>
          <w:szCs w:val="28"/>
        </w:rPr>
        <w:t>ду та розгляд у повному обсязі покладаю</w:t>
      </w:r>
      <w:r w:rsidRPr="00183157">
        <w:rPr>
          <w:snapToGrid w:val="0"/>
          <w:szCs w:val="28"/>
        </w:rPr>
        <w:t>ться на керівника підрозділу, зазначеного серед викона</w:t>
      </w:r>
      <w:r>
        <w:rPr>
          <w:snapToGrid w:val="0"/>
          <w:szCs w:val="28"/>
        </w:rPr>
        <w:t>вців першим. За необхідності керівник підрозділу, зазначеного серед виконавців першим,</w:t>
      </w:r>
      <w:r w:rsidRPr="00183157">
        <w:rPr>
          <w:snapToGrid w:val="0"/>
          <w:szCs w:val="28"/>
        </w:rPr>
        <w:t xml:space="preserve"> заб</w:t>
      </w:r>
      <w:r>
        <w:rPr>
          <w:snapToGrid w:val="0"/>
          <w:szCs w:val="28"/>
        </w:rPr>
        <w:t>езпечує тиражування, передавання звернення до відповідних підрозділів, підготовку</w:t>
      </w:r>
      <w:r w:rsidRPr="00183157">
        <w:rPr>
          <w:snapToGrid w:val="0"/>
          <w:szCs w:val="28"/>
        </w:rPr>
        <w:t xml:space="preserve"> рапорт</w:t>
      </w:r>
      <w:r>
        <w:rPr>
          <w:snapToGrid w:val="0"/>
          <w:szCs w:val="28"/>
        </w:rPr>
        <w:t>у</w:t>
      </w:r>
      <w:r w:rsidRPr="00183157">
        <w:rPr>
          <w:snapToGrid w:val="0"/>
          <w:szCs w:val="28"/>
        </w:rPr>
        <w:t xml:space="preserve"> про продовження строку </w:t>
      </w:r>
      <w:r>
        <w:rPr>
          <w:snapToGrid w:val="0"/>
          <w:szCs w:val="28"/>
        </w:rPr>
        <w:t>вирішення звернення</w:t>
      </w:r>
      <w:r w:rsidRPr="00183157">
        <w:rPr>
          <w:snapToGrid w:val="0"/>
          <w:szCs w:val="28"/>
        </w:rPr>
        <w:t>.</w:t>
      </w:r>
    </w:p>
    <w:p w:rsidR="00BF40D5" w:rsidRPr="00B56EDE" w:rsidRDefault="00BF40D5" w:rsidP="00183157">
      <w:pPr>
        <w:ind w:firstLine="708"/>
        <w:rPr>
          <w:szCs w:val="28"/>
        </w:rPr>
      </w:pPr>
      <w:r>
        <w:rPr>
          <w:szCs w:val="28"/>
          <w:lang w:eastAsia="en-US"/>
        </w:rPr>
        <w:t>Частини до відповіді залучені</w:t>
      </w:r>
      <w:r w:rsidRPr="00B56EDE">
        <w:rPr>
          <w:szCs w:val="28"/>
          <w:lang w:eastAsia="en-US"/>
        </w:rPr>
        <w:t xml:space="preserve"> до </w:t>
      </w:r>
      <w:r>
        <w:rPr>
          <w:szCs w:val="28"/>
          <w:lang w:eastAsia="en-US"/>
        </w:rPr>
        <w:t>вирішення звернення структурні підрозділи надають</w:t>
      </w:r>
      <w:r w:rsidRPr="00B56EDE">
        <w:rPr>
          <w:szCs w:val="28"/>
          <w:lang w:eastAsia="en-US"/>
        </w:rPr>
        <w:t xml:space="preserve"> першому виконавцю не пізніше ніж за три робочі дні до закінчення встановленого строку для надання відповіді, а у випадках стислих термінів виконання – у строк, визначений першим виконавцем.</w:t>
      </w:r>
    </w:p>
    <w:p w:rsidR="00BF40D5" w:rsidRPr="00B13A04" w:rsidRDefault="00BF40D5" w:rsidP="00183157">
      <w:pPr>
        <w:ind w:firstLine="708"/>
        <w:rPr>
          <w:szCs w:val="28"/>
        </w:rPr>
      </w:pPr>
      <w:r w:rsidRPr="00091024">
        <w:rPr>
          <w:snapToGrid w:val="0"/>
          <w:szCs w:val="28"/>
        </w:rPr>
        <w:t>Якщо перший виконавець встановив відсутність належних для вирішення питань, звернення за його обґрунтованим рапортом, погодженим керівником структурного підрозділу, невідкладно передається наступному визначеному виконавцю з довідкою чи відповідною інформацією для підготовки відповіді заявнику.</w:t>
      </w:r>
      <w:r>
        <w:rPr>
          <w:snapToGrid w:val="0"/>
          <w:szCs w:val="28"/>
        </w:rPr>
        <w:t xml:space="preserve"> У необхідних випадках перший виконавець готує</w:t>
      </w:r>
      <w:r w:rsidRPr="00B13A04">
        <w:rPr>
          <w:snapToGrid w:val="0"/>
          <w:szCs w:val="28"/>
        </w:rPr>
        <w:t xml:space="preserve"> повідомлення заявнику про продовження ст</w:t>
      </w:r>
      <w:r>
        <w:rPr>
          <w:snapToGrid w:val="0"/>
          <w:szCs w:val="28"/>
        </w:rPr>
        <w:t>року</w:t>
      </w:r>
      <w:r w:rsidRPr="00B13A04">
        <w:rPr>
          <w:snapToGrid w:val="0"/>
          <w:szCs w:val="28"/>
        </w:rPr>
        <w:t xml:space="preserve"> розгляду його звернення.</w:t>
      </w:r>
    </w:p>
    <w:p w:rsidR="00BF40D5" w:rsidRPr="00B13A04" w:rsidRDefault="00BF40D5" w:rsidP="000F7F7A">
      <w:pPr>
        <w:widowControl w:val="0"/>
        <w:tabs>
          <w:tab w:val="left" w:pos="720"/>
          <w:tab w:val="left" w:pos="1260"/>
        </w:tabs>
        <w:suppressAutoHyphens/>
        <w:rPr>
          <w:snapToGrid w:val="0"/>
          <w:lang w:val="ru-RU"/>
        </w:rPr>
      </w:pPr>
      <w:r>
        <w:rPr>
          <w:snapToGrid w:val="0"/>
          <w:lang w:val="ru-RU"/>
        </w:rPr>
        <w:tab/>
      </w:r>
    </w:p>
    <w:p w:rsidR="00BF40D5" w:rsidRDefault="00BF40D5" w:rsidP="00614416">
      <w:pPr>
        <w:widowControl w:val="0"/>
        <w:tabs>
          <w:tab w:val="left" w:pos="720"/>
          <w:tab w:val="left" w:pos="1260"/>
        </w:tabs>
        <w:suppressAutoHyphens/>
        <w:rPr>
          <w:snapToGrid w:val="0"/>
        </w:rPr>
      </w:pPr>
      <w:r>
        <w:rPr>
          <w:snapToGrid w:val="0"/>
        </w:rPr>
        <w:tab/>
      </w:r>
      <w:r>
        <w:rPr>
          <w:snapToGrid w:val="0"/>
          <w:lang w:val="ru-RU"/>
        </w:rPr>
        <w:t>3</w:t>
      </w:r>
      <w:r>
        <w:rPr>
          <w:snapToGrid w:val="0"/>
        </w:rPr>
        <w:t>.</w:t>
      </w:r>
      <w:r>
        <w:rPr>
          <w:snapToGrid w:val="0"/>
        </w:rPr>
        <w:tab/>
        <w:t xml:space="preserve">За потреби </w:t>
      </w:r>
      <w:r w:rsidRPr="00B56EDE">
        <w:rPr>
          <w:snapToGrid w:val="0"/>
        </w:rPr>
        <w:t>прокуратур</w:t>
      </w:r>
      <w:r>
        <w:rPr>
          <w:snapToGrid w:val="0"/>
        </w:rPr>
        <w:t>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BF40D5" w:rsidRDefault="00BF40D5" w:rsidP="00E00F4A">
      <w:pPr>
        <w:widowControl w:val="0"/>
        <w:tabs>
          <w:tab w:val="left" w:pos="720"/>
          <w:tab w:val="left" w:pos="1260"/>
        </w:tabs>
        <w:suppressAutoHyphens/>
        <w:rPr>
          <w:snapToGrid w:val="0"/>
        </w:rPr>
      </w:pPr>
      <w:r>
        <w:rPr>
          <w:snapToGrid w:val="0"/>
        </w:rPr>
        <w:tab/>
        <w:t>Доручення, адресовані керівникам регіональних прокуратур зі встановленням контролю чи без такого, надсилаються за підписами Генерального прокурора або його заступників</w:t>
      </w:r>
      <w:r>
        <w:rPr>
          <w:snapToGrid w:val="0"/>
          <w:lang w:val="ru-RU"/>
        </w:rPr>
        <w:t>, заступника Генерального прокурора</w:t>
      </w:r>
      <w:r>
        <w:rPr>
          <w:snapToGrid w:val="0"/>
        </w:rPr>
        <w:t xml:space="preserve"> – керівника Спеціалізованої антикорупційної прокуратури або виконувача його обов’язків,</w:t>
      </w:r>
      <w:r>
        <w:rPr>
          <w:snapToGrid w:val="0"/>
          <w:lang w:val="ru-RU"/>
        </w:rPr>
        <w:t xml:space="preserve"> </w:t>
      </w:r>
      <w:r>
        <w:rPr>
          <w:snapToGrid w:val="0"/>
        </w:rPr>
        <w:t>керівника</w:t>
      </w:r>
      <w:r w:rsidRPr="00EE403F">
        <w:rPr>
          <w:snapToGrid w:val="0"/>
        </w:rPr>
        <w:t xml:space="preserve"> Генеральної інспекції</w:t>
      </w:r>
      <w:r>
        <w:rPr>
          <w:snapToGrid w:val="0"/>
          <w:lang w:val="ru-RU"/>
        </w:rPr>
        <w:t xml:space="preserve">; заступникам </w:t>
      </w:r>
      <w:r w:rsidRPr="00A60352">
        <w:rPr>
          <w:snapToGrid w:val="0"/>
        </w:rPr>
        <w:t>керівників</w:t>
      </w:r>
      <w:r>
        <w:rPr>
          <w:snapToGrid w:val="0"/>
        </w:rPr>
        <w:t xml:space="preserve"> регіональних прокуратур – за підписом керівників самостійних структурних підрозділів Генеральної прокуратури України, їх заступників, заступників керівника Спеціалізованої антикорупційної прокуратури, Головного військового прокурора. </w:t>
      </w:r>
    </w:p>
    <w:p w:rsidR="00BF40D5" w:rsidRPr="00E00F4A" w:rsidRDefault="00BF40D5" w:rsidP="00E00F4A">
      <w:pPr>
        <w:widowControl w:val="0"/>
        <w:tabs>
          <w:tab w:val="left" w:pos="720"/>
          <w:tab w:val="left" w:pos="1260"/>
        </w:tabs>
        <w:suppressAutoHyphens/>
        <w:rPr>
          <w:snapToGrid w:val="0"/>
        </w:rPr>
      </w:pPr>
      <w:r>
        <w:rPr>
          <w:snapToGrid w:val="0"/>
        </w:rPr>
        <w:tab/>
      </w:r>
      <w:r>
        <w:rPr>
          <w:szCs w:val="28"/>
        </w:rPr>
        <w:t xml:space="preserve">Контроль за результатами розгляду таких звернень у разі його встановлення здійснюється тим підрозділом, </w:t>
      </w:r>
      <w:r w:rsidRPr="00091024">
        <w:rPr>
          <w:szCs w:val="28"/>
        </w:rPr>
        <w:t>яким</w:t>
      </w:r>
      <w:r>
        <w:rPr>
          <w:szCs w:val="28"/>
        </w:rPr>
        <w:t xml:space="preserve"> направлено доручення.</w:t>
      </w:r>
    </w:p>
    <w:p w:rsidR="00BF40D5" w:rsidRPr="008671E0" w:rsidRDefault="00BF40D5" w:rsidP="00BB1826">
      <w:pPr>
        <w:tabs>
          <w:tab w:val="left" w:pos="0"/>
          <w:tab w:val="left" w:pos="720"/>
          <w:tab w:val="left" w:pos="1620"/>
        </w:tabs>
        <w:rPr>
          <w:szCs w:val="28"/>
          <w:lang w:val="ru-RU"/>
        </w:rPr>
      </w:pPr>
      <w:r>
        <w:rPr>
          <w:szCs w:val="28"/>
          <w:lang w:val="ru-RU"/>
        </w:rPr>
        <w:tab/>
      </w:r>
      <w:bookmarkStart w:id="0" w:name="_GoBack"/>
      <w:bookmarkEnd w:id="0"/>
    </w:p>
    <w:p w:rsidR="00BF40D5" w:rsidRDefault="00BF40D5" w:rsidP="00496B4D">
      <w:pPr>
        <w:tabs>
          <w:tab w:val="left" w:pos="-4962"/>
          <w:tab w:val="left" w:pos="1260"/>
        </w:tabs>
        <w:ind w:firstLine="720"/>
        <w:rPr>
          <w:bCs/>
          <w:iCs/>
          <w:snapToGrid w:val="0"/>
          <w:lang w:val="ru-RU"/>
        </w:rPr>
      </w:pPr>
      <w:r>
        <w:rPr>
          <w:bCs/>
          <w:iCs/>
          <w:snapToGrid w:val="0"/>
          <w:lang w:val="ru-RU"/>
        </w:rPr>
        <w:t>4</w:t>
      </w:r>
      <w:r w:rsidRPr="00BB436A">
        <w:rPr>
          <w:bCs/>
          <w:iCs/>
          <w:snapToGrid w:val="0"/>
        </w:rPr>
        <w:t>.</w:t>
      </w:r>
      <w:r>
        <w:rPr>
          <w:bCs/>
          <w:iCs/>
          <w:snapToGrid w:val="0"/>
        </w:rPr>
        <w:tab/>
        <w:t>Я</w:t>
      </w:r>
      <w:r w:rsidRPr="00BB436A">
        <w:rPr>
          <w:bCs/>
          <w:iCs/>
          <w:snapToGrid w:val="0"/>
        </w:rPr>
        <w:t>кщ</w:t>
      </w:r>
      <w:r>
        <w:rPr>
          <w:bCs/>
          <w:iCs/>
          <w:snapToGrid w:val="0"/>
        </w:rPr>
        <w:t>о прокурор з об’єктивних причин</w:t>
      </w:r>
      <w:r w:rsidRPr="00BB436A">
        <w:rPr>
          <w:bCs/>
          <w:iCs/>
          <w:snapToGrid w:val="0"/>
        </w:rPr>
        <w:t xml:space="preserve"> </w:t>
      </w:r>
      <w:r>
        <w:rPr>
          <w:bCs/>
          <w:iCs/>
          <w:snapToGrid w:val="0"/>
        </w:rPr>
        <w:t xml:space="preserve">(під час особливого періоду, введення воєнного чи надзвичайного стану) </w:t>
      </w:r>
      <w:r w:rsidRPr="00BB436A">
        <w:rPr>
          <w:bCs/>
          <w:iCs/>
          <w:snapToGrid w:val="0"/>
        </w:rPr>
        <w:t xml:space="preserve">не може виконати доручення щодо розгляду звернення, </w:t>
      </w:r>
      <w:r>
        <w:rPr>
          <w:bCs/>
          <w:iCs/>
          <w:snapToGrid w:val="0"/>
        </w:rPr>
        <w:t>воно виконується</w:t>
      </w:r>
      <w:r w:rsidRPr="00BB436A">
        <w:rPr>
          <w:bCs/>
          <w:iCs/>
          <w:snapToGrid w:val="0"/>
        </w:rPr>
        <w:t xml:space="preserve"> за першо</w:t>
      </w:r>
      <w:r>
        <w:rPr>
          <w:bCs/>
          <w:iCs/>
          <w:snapToGrid w:val="0"/>
        </w:rPr>
        <w:t>ї можливості, про що інформується</w:t>
      </w:r>
      <w:r w:rsidRPr="00BB436A">
        <w:rPr>
          <w:bCs/>
          <w:iCs/>
          <w:snapToGrid w:val="0"/>
        </w:rPr>
        <w:t xml:space="preserve"> </w:t>
      </w:r>
      <w:r>
        <w:rPr>
          <w:snapToGrid w:val="0"/>
        </w:rPr>
        <w:t>особа</w:t>
      </w:r>
      <w:r w:rsidRPr="00BB436A">
        <w:rPr>
          <w:snapToGrid w:val="0"/>
        </w:rPr>
        <w:t>, якою надано це доручення</w:t>
      </w:r>
      <w:r w:rsidRPr="00BB436A">
        <w:rPr>
          <w:bCs/>
          <w:iCs/>
          <w:snapToGrid w:val="0"/>
        </w:rPr>
        <w:t>.</w:t>
      </w:r>
    </w:p>
    <w:p w:rsidR="00BF40D5" w:rsidRPr="00496B4D" w:rsidRDefault="00BF40D5" w:rsidP="00496B4D">
      <w:pPr>
        <w:tabs>
          <w:tab w:val="left" w:pos="-4962"/>
          <w:tab w:val="left" w:pos="1260"/>
        </w:tabs>
        <w:ind w:firstLine="720"/>
        <w:rPr>
          <w:bCs/>
          <w:iCs/>
          <w:snapToGrid w:val="0"/>
          <w:lang w:val="ru-RU"/>
        </w:rPr>
      </w:pPr>
    </w:p>
    <w:p w:rsidR="00BF40D5" w:rsidRDefault="00BF40D5" w:rsidP="00A318AB">
      <w:pPr>
        <w:widowControl w:val="0"/>
        <w:tabs>
          <w:tab w:val="left" w:pos="1260"/>
        </w:tabs>
        <w:suppressAutoHyphens/>
        <w:ind w:firstLine="720"/>
        <w:rPr>
          <w:bCs/>
          <w:iCs/>
          <w:snapToGrid w:val="0"/>
          <w:szCs w:val="28"/>
          <w:lang w:val="ru-RU"/>
        </w:rPr>
      </w:pPr>
      <w:r w:rsidRPr="00B04218">
        <w:rPr>
          <w:snapToGrid w:val="0"/>
          <w:szCs w:val="28"/>
        </w:rPr>
        <w:t>5</w:t>
      </w:r>
      <w:r w:rsidRPr="00FA38F2">
        <w:rPr>
          <w:snapToGrid w:val="0"/>
          <w:szCs w:val="28"/>
        </w:rPr>
        <w:t>.</w:t>
      </w:r>
      <w:r w:rsidRPr="00FA38F2">
        <w:rPr>
          <w:snapToGrid w:val="0"/>
          <w:szCs w:val="28"/>
        </w:rPr>
        <w:tab/>
      </w:r>
      <w:r w:rsidRPr="00BB436A">
        <w:rPr>
          <w:snapToGrid w:val="0"/>
          <w:szCs w:val="28"/>
        </w:rPr>
        <w:t>При виконанні доручення прокуратури вищого рівня до від</w:t>
      </w:r>
      <w:r>
        <w:rPr>
          <w:snapToGrid w:val="0"/>
          <w:szCs w:val="28"/>
        </w:rPr>
        <w:t>повідної інформації (за наявності такої вимоги) додаються</w:t>
      </w:r>
      <w:r w:rsidRPr="00BB436A">
        <w:rPr>
          <w:bCs/>
          <w:iCs/>
          <w:snapToGrid w:val="0"/>
          <w:szCs w:val="28"/>
        </w:rPr>
        <w:t xml:space="preserve"> матеріали перевірки, наглядові провадження, а в разі необхідності</w:t>
      </w:r>
      <w:r>
        <w:rPr>
          <w:bCs/>
          <w:iCs/>
          <w:snapToGrid w:val="0"/>
          <w:szCs w:val="28"/>
        </w:rPr>
        <w:t xml:space="preserve"> </w:t>
      </w:r>
      <w:r w:rsidRPr="00EE403F">
        <w:rPr>
          <w:bCs/>
          <w:iCs/>
          <w:snapToGrid w:val="0"/>
          <w:szCs w:val="28"/>
        </w:rPr>
        <w:t>в установленому законодавством порядку</w:t>
      </w:r>
      <w:r w:rsidRPr="00BB436A">
        <w:rPr>
          <w:bCs/>
          <w:iCs/>
          <w:snapToGrid w:val="0"/>
          <w:szCs w:val="28"/>
        </w:rPr>
        <w:t xml:space="preserve"> </w:t>
      </w:r>
      <w:r>
        <w:rPr>
          <w:bCs/>
          <w:iCs/>
          <w:snapToGrid w:val="0"/>
          <w:szCs w:val="28"/>
        </w:rPr>
        <w:t>– провадження, справи</w:t>
      </w:r>
      <w:r w:rsidRPr="00BB436A">
        <w:rPr>
          <w:bCs/>
          <w:iCs/>
          <w:snapToGrid w:val="0"/>
          <w:szCs w:val="28"/>
        </w:rPr>
        <w:t>.</w:t>
      </w:r>
    </w:p>
    <w:p w:rsidR="00BF40D5" w:rsidRPr="00496B4D" w:rsidRDefault="00BF40D5" w:rsidP="00C41EE1">
      <w:pPr>
        <w:widowControl w:val="0"/>
        <w:tabs>
          <w:tab w:val="left" w:pos="-8286"/>
          <w:tab w:val="left" w:pos="720"/>
          <w:tab w:val="left" w:pos="1260"/>
        </w:tabs>
        <w:suppressAutoHyphens/>
        <w:rPr>
          <w:snapToGrid w:val="0"/>
          <w:lang w:val="ru-RU"/>
        </w:rPr>
      </w:pPr>
      <w:r>
        <w:rPr>
          <w:snapToGrid w:val="0"/>
          <w:lang w:val="ru-RU"/>
        </w:rPr>
        <w:tab/>
      </w:r>
    </w:p>
    <w:p w:rsidR="00BF40D5" w:rsidRPr="003F5FA1" w:rsidRDefault="00BF40D5" w:rsidP="00920569">
      <w:pPr>
        <w:tabs>
          <w:tab w:val="left" w:pos="720"/>
          <w:tab w:val="left" w:pos="1260"/>
        </w:tabs>
      </w:pPr>
      <w:r>
        <w:rPr>
          <w:snapToGrid w:val="0"/>
        </w:rPr>
        <w:tab/>
      </w:r>
      <w:r w:rsidRPr="00B04218">
        <w:t>6</w:t>
      </w:r>
      <w:r>
        <w:t>.</w:t>
      </w:r>
      <w:r>
        <w:tab/>
      </w:r>
      <w:r w:rsidRPr="00424461">
        <w:t>За рішенням ке</w:t>
      </w:r>
      <w:r>
        <w:t>рівника органу прокуратури вищого рівня або його заступника</w:t>
      </w:r>
      <w:r w:rsidRPr="00424461">
        <w:t xml:space="preserve"> </w:t>
      </w:r>
      <w:r w:rsidRPr="00DC1A87">
        <w:t>інформація за зверненнями, в яких оскаржуються</w:t>
      </w:r>
      <w:r>
        <w:t xml:space="preserve"> дії працівника </w:t>
      </w:r>
      <w:r w:rsidRPr="00DC1A87">
        <w:t>прокуратури</w:t>
      </w:r>
      <w:r>
        <w:t xml:space="preserve"> нижчого рівня</w:t>
      </w:r>
      <w:r w:rsidRPr="00DC1A87">
        <w:t xml:space="preserve"> чи прийняте ним рішення, може перевірятися з виїздом на місце.</w:t>
      </w:r>
    </w:p>
    <w:p w:rsidR="00BF40D5" w:rsidRPr="003F5FA1" w:rsidRDefault="00BF40D5" w:rsidP="00920569">
      <w:pPr>
        <w:tabs>
          <w:tab w:val="left" w:pos="720"/>
          <w:tab w:val="left" w:pos="1260"/>
        </w:tabs>
      </w:pPr>
      <w:r w:rsidRPr="003F5FA1">
        <w:tab/>
      </w:r>
    </w:p>
    <w:p w:rsidR="00BF40D5" w:rsidRPr="00A92636" w:rsidRDefault="00BF40D5" w:rsidP="00554727">
      <w:pPr>
        <w:tabs>
          <w:tab w:val="left" w:pos="-4962"/>
          <w:tab w:val="left" w:pos="1260"/>
        </w:tabs>
        <w:ind w:firstLine="720"/>
        <w:rPr>
          <w:snapToGrid w:val="0"/>
        </w:rPr>
      </w:pPr>
      <w:r>
        <w:rPr>
          <w:snapToGrid w:val="0"/>
          <w:lang w:val="ru-RU"/>
        </w:rPr>
        <w:t>7</w:t>
      </w:r>
      <w:r w:rsidRPr="000F7DB6">
        <w:rPr>
          <w:snapToGrid w:val="0"/>
        </w:rPr>
        <w:t>.</w:t>
      </w:r>
      <w:r>
        <w:rPr>
          <w:b/>
          <w:snapToGrid w:val="0"/>
        </w:rPr>
        <w:tab/>
      </w:r>
      <w:r w:rsidRPr="00A92636">
        <w:rPr>
          <w:snapToGrid w:val="0"/>
        </w:rPr>
        <w:t>За</w:t>
      </w:r>
      <w:r w:rsidRPr="00A92636">
        <w:rPr>
          <w:b/>
          <w:snapToGrid w:val="0"/>
        </w:rPr>
        <w:t xml:space="preserve"> </w:t>
      </w:r>
      <w:r>
        <w:rPr>
          <w:snapToGrid w:val="0"/>
        </w:rPr>
        <w:t xml:space="preserve">результатами </w:t>
      </w:r>
      <w:r w:rsidRPr="00DC1A87">
        <w:rPr>
          <w:snapToGrid w:val="0"/>
        </w:rPr>
        <w:t>розгляду</w:t>
      </w:r>
      <w:r w:rsidRPr="00A92636">
        <w:rPr>
          <w:snapToGrid w:val="0"/>
        </w:rPr>
        <w:t xml:space="preserve"> </w:t>
      </w:r>
      <w:r>
        <w:rPr>
          <w:snapToGrid w:val="0"/>
        </w:rPr>
        <w:t>звернень приймається</w:t>
      </w:r>
      <w:r>
        <w:rPr>
          <w:snapToGrid w:val="0"/>
          <w:color w:val="FF0000"/>
        </w:rPr>
        <w:t xml:space="preserve"> </w:t>
      </w:r>
      <w:r w:rsidRPr="00A92636">
        <w:rPr>
          <w:snapToGrid w:val="0"/>
        </w:rPr>
        <w:t>одне з таких рішень:</w:t>
      </w:r>
    </w:p>
    <w:p w:rsidR="00BF40D5" w:rsidRDefault="00BF40D5" w:rsidP="00554727">
      <w:pPr>
        <w:tabs>
          <w:tab w:val="left" w:pos="0"/>
          <w:tab w:val="left" w:pos="1620"/>
        </w:tabs>
        <w:ind w:firstLine="720"/>
        <w:rPr>
          <w:snapToGrid w:val="0"/>
        </w:rPr>
      </w:pPr>
      <w:r w:rsidRPr="000F7DB6">
        <w:rPr>
          <w:snapToGrid w:val="0"/>
        </w:rPr>
        <w:t>задоволено</w:t>
      </w:r>
      <w:r w:rsidRPr="00304DEA">
        <w:rPr>
          <w:snapToGrid w:val="0"/>
        </w:rPr>
        <w:t xml:space="preserve"> –</w:t>
      </w:r>
      <w:r w:rsidRPr="00A92636">
        <w:rPr>
          <w:b/>
          <w:snapToGrid w:val="0"/>
        </w:rPr>
        <w:t xml:space="preserve"> </w:t>
      </w:r>
      <w:r w:rsidRPr="00BA169F">
        <w:rPr>
          <w:snapToGrid w:val="0"/>
        </w:rPr>
        <w:t>наведені</w:t>
      </w:r>
      <w:r w:rsidRPr="00304DEA">
        <w:rPr>
          <w:snapToGrid w:val="0"/>
        </w:rPr>
        <w:t xml:space="preserve"> </w:t>
      </w:r>
      <w:r>
        <w:rPr>
          <w:snapToGrid w:val="0"/>
        </w:rPr>
        <w:t>у зверненні доводи визнано обґрунтованими і за результатами</w:t>
      </w:r>
      <w:r>
        <w:rPr>
          <w:b/>
          <w:snapToGrid w:val="0"/>
        </w:rPr>
        <w:t xml:space="preserve"> </w:t>
      </w:r>
      <w:r w:rsidRPr="00A92636">
        <w:rPr>
          <w:snapToGrid w:val="0"/>
        </w:rPr>
        <w:t>вжито з</w:t>
      </w:r>
      <w:r>
        <w:rPr>
          <w:snapToGrid w:val="0"/>
        </w:rPr>
        <w:t>аходів до</w:t>
      </w:r>
      <w:r w:rsidRPr="00A92636">
        <w:rPr>
          <w:snapToGrid w:val="0"/>
        </w:rPr>
        <w:t xml:space="preserve"> поновлення пра</w:t>
      </w:r>
      <w:r>
        <w:rPr>
          <w:snapToGrid w:val="0"/>
        </w:rPr>
        <w:t xml:space="preserve">в і законних інтересів заявника </w:t>
      </w:r>
      <w:r w:rsidRPr="00167A8D">
        <w:rPr>
          <w:snapToGrid w:val="0"/>
        </w:rPr>
        <w:t>(прийнято відповідне процесуальне рішення</w:t>
      </w:r>
      <w:r>
        <w:rPr>
          <w:snapToGrid w:val="0"/>
          <w:lang w:val="ru-RU"/>
        </w:rPr>
        <w:t xml:space="preserve"> за </w:t>
      </w:r>
      <w:r w:rsidRPr="00714DD5">
        <w:rPr>
          <w:snapToGrid w:val="0"/>
        </w:rPr>
        <w:t>результатами</w:t>
      </w:r>
      <w:r>
        <w:rPr>
          <w:snapToGrid w:val="0"/>
        </w:rPr>
        <w:t xml:space="preserve"> вирішення скарги на дії, рішення слідчого або прокурора; пред’явлено позов</w:t>
      </w:r>
      <w:r>
        <w:rPr>
          <w:snapToGrid w:val="0"/>
          <w:szCs w:val="28"/>
        </w:rPr>
        <w:t>;</w:t>
      </w:r>
      <w:r w:rsidRPr="00C46EC9">
        <w:rPr>
          <w:snapToGrid w:val="0"/>
          <w:szCs w:val="28"/>
        </w:rPr>
        <w:t xml:space="preserve"> </w:t>
      </w:r>
      <w:r>
        <w:rPr>
          <w:bCs/>
          <w:szCs w:val="28"/>
        </w:rPr>
        <w:t xml:space="preserve">здійснено вступ у справу, порушену за позовами інших осіб; внесено апеляційну, </w:t>
      </w:r>
      <w:r w:rsidRPr="00C46EC9">
        <w:rPr>
          <w:bCs/>
          <w:szCs w:val="28"/>
        </w:rPr>
        <w:t>касаційну скарги аб</w:t>
      </w:r>
      <w:r>
        <w:rPr>
          <w:bCs/>
          <w:szCs w:val="28"/>
        </w:rPr>
        <w:t>о заяву про перегляд судового рі</w:t>
      </w:r>
      <w:r w:rsidRPr="00C46EC9">
        <w:rPr>
          <w:bCs/>
          <w:szCs w:val="28"/>
        </w:rPr>
        <w:t>шення</w:t>
      </w:r>
      <w:r>
        <w:rPr>
          <w:bCs/>
          <w:szCs w:val="28"/>
          <w:lang w:val="ru-RU"/>
        </w:rPr>
        <w:t xml:space="preserve">; </w:t>
      </w:r>
      <w:r>
        <w:rPr>
          <w:snapToGrid w:val="0"/>
        </w:rPr>
        <w:t>надано письмову вказівку відповідно до статті 26 Закону України «Про прокуратуру»</w:t>
      </w:r>
      <w:r w:rsidRPr="00714DD5">
        <w:rPr>
          <w:snapToGrid w:val="0"/>
        </w:rPr>
        <w:t>);</w:t>
      </w:r>
      <w:r w:rsidRPr="00A92636">
        <w:rPr>
          <w:snapToGrid w:val="0"/>
        </w:rPr>
        <w:t xml:space="preserve"> </w:t>
      </w:r>
    </w:p>
    <w:p w:rsidR="00BF40D5" w:rsidRPr="00703055" w:rsidRDefault="00BF40D5" w:rsidP="00554727">
      <w:pPr>
        <w:tabs>
          <w:tab w:val="left" w:pos="0"/>
          <w:tab w:val="left" w:pos="1620"/>
        </w:tabs>
        <w:ind w:firstLine="720"/>
        <w:rPr>
          <w:snapToGrid w:val="0"/>
        </w:rPr>
      </w:pPr>
      <w:r w:rsidRPr="000F7DB6">
        <w:rPr>
          <w:snapToGrid w:val="0"/>
        </w:rPr>
        <w:t>відмовлено у задоволенні (відхилено)</w:t>
      </w:r>
      <w:r w:rsidRPr="0069709F">
        <w:rPr>
          <w:b/>
          <w:snapToGrid w:val="0"/>
        </w:rPr>
        <w:t xml:space="preserve"> </w:t>
      </w:r>
      <w:r w:rsidRPr="00703055">
        <w:rPr>
          <w:b/>
          <w:snapToGrid w:val="0"/>
        </w:rPr>
        <w:t xml:space="preserve">– </w:t>
      </w:r>
      <w:r w:rsidRPr="00703055">
        <w:rPr>
          <w:snapToGrid w:val="0"/>
        </w:rPr>
        <w:t>вимоги заявника</w:t>
      </w:r>
      <w:r>
        <w:rPr>
          <w:snapToGrid w:val="0"/>
        </w:rPr>
        <w:t>, викладені у зверненні, визнано необґрунтованими;</w:t>
      </w:r>
    </w:p>
    <w:p w:rsidR="00BF40D5" w:rsidRDefault="00BF40D5" w:rsidP="00A41346">
      <w:pPr>
        <w:tabs>
          <w:tab w:val="left" w:pos="0"/>
          <w:tab w:val="left" w:pos="1620"/>
        </w:tabs>
        <w:ind w:firstLine="720"/>
        <w:rPr>
          <w:snapToGrid w:val="0"/>
        </w:rPr>
      </w:pPr>
      <w:r w:rsidRPr="000F7DB6">
        <w:rPr>
          <w:snapToGrid w:val="0"/>
        </w:rPr>
        <w:t>роз</w:t>
      </w:r>
      <w:r w:rsidRPr="000F7DB6">
        <w:rPr>
          <w:szCs w:val="28"/>
        </w:rPr>
        <w:t>’</w:t>
      </w:r>
      <w:r w:rsidRPr="000F7DB6">
        <w:rPr>
          <w:snapToGrid w:val="0"/>
        </w:rPr>
        <w:t>яснено</w:t>
      </w:r>
      <w:r w:rsidRPr="00703055">
        <w:rPr>
          <w:b/>
          <w:snapToGrid w:val="0"/>
        </w:rPr>
        <w:t xml:space="preserve"> – </w:t>
      </w:r>
      <w:r w:rsidRPr="00703055">
        <w:rPr>
          <w:snapToGrid w:val="0"/>
        </w:rPr>
        <w:t>надано роз’яснення щодо компетенції органів прокуратури</w:t>
      </w:r>
      <w:r>
        <w:rPr>
          <w:snapToGrid w:val="0"/>
        </w:rPr>
        <w:t>, вимог законодавства</w:t>
      </w:r>
      <w:r w:rsidRPr="00703055">
        <w:rPr>
          <w:snapToGrid w:val="0"/>
        </w:rPr>
        <w:t>.</w:t>
      </w:r>
    </w:p>
    <w:p w:rsidR="00BF40D5" w:rsidRDefault="00BF40D5" w:rsidP="00A41346">
      <w:pPr>
        <w:tabs>
          <w:tab w:val="left" w:pos="0"/>
          <w:tab w:val="left" w:pos="1620"/>
        </w:tabs>
        <w:ind w:firstLine="720"/>
        <w:rPr>
          <w:snapToGrid w:val="0"/>
        </w:rPr>
      </w:pPr>
    </w:p>
    <w:p w:rsidR="00BF40D5" w:rsidRDefault="00BF40D5" w:rsidP="00FC7CD5">
      <w:pPr>
        <w:tabs>
          <w:tab w:val="left" w:pos="0"/>
          <w:tab w:val="left" w:pos="1260"/>
        </w:tabs>
        <w:ind w:firstLine="720"/>
        <w:rPr>
          <w:snapToGrid w:val="0"/>
          <w:lang w:val="ru-RU"/>
        </w:rPr>
      </w:pPr>
      <w:r>
        <w:rPr>
          <w:snapToGrid w:val="0"/>
          <w:lang w:val="ru-RU"/>
        </w:rPr>
        <w:t>8</w:t>
      </w:r>
      <w:r>
        <w:rPr>
          <w:snapToGrid w:val="0"/>
        </w:rPr>
        <w:t>.</w:t>
      </w:r>
      <w:r>
        <w:rPr>
          <w:snapToGrid w:val="0"/>
        </w:rPr>
        <w:tab/>
        <w:t>Звернення вважається вирішеним, якщо розглянуто всі порушені у ньому питання, заявнику надано відповідь.</w:t>
      </w:r>
    </w:p>
    <w:p w:rsidR="00BF40D5" w:rsidRPr="00C41EE1" w:rsidRDefault="00BF40D5" w:rsidP="00A8299A">
      <w:pPr>
        <w:tabs>
          <w:tab w:val="left" w:pos="0"/>
          <w:tab w:val="left" w:pos="720"/>
          <w:tab w:val="left" w:pos="1260"/>
        </w:tabs>
        <w:rPr>
          <w:snapToGrid w:val="0"/>
          <w:lang w:val="ru-RU"/>
        </w:rPr>
      </w:pPr>
      <w:r>
        <w:rPr>
          <w:snapToGrid w:val="0"/>
          <w:lang w:val="ru-RU"/>
        </w:rPr>
        <w:tab/>
      </w:r>
    </w:p>
    <w:p w:rsidR="00BF40D5" w:rsidRDefault="00BF40D5" w:rsidP="00554727">
      <w:pPr>
        <w:tabs>
          <w:tab w:val="left" w:pos="0"/>
          <w:tab w:val="left" w:pos="1260"/>
        </w:tabs>
        <w:ind w:firstLine="720"/>
        <w:rPr>
          <w:snapToGrid w:val="0"/>
        </w:rPr>
      </w:pPr>
      <w:r>
        <w:rPr>
          <w:snapToGrid w:val="0"/>
          <w:lang w:val="ru-RU"/>
        </w:rPr>
        <w:t>9</w:t>
      </w:r>
      <w:r>
        <w:rPr>
          <w:snapToGrid w:val="0"/>
        </w:rPr>
        <w:t>.</w:t>
      </w:r>
      <w:r>
        <w:rPr>
          <w:snapToGrid w:val="0"/>
        </w:rPr>
        <w:tab/>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r>
        <w:rPr>
          <w:snapToGrid w:val="0"/>
        </w:rPr>
        <w:tab/>
      </w:r>
    </w:p>
    <w:p w:rsidR="00BF40D5" w:rsidRDefault="00BF40D5" w:rsidP="00554727">
      <w:pPr>
        <w:tabs>
          <w:tab w:val="left" w:pos="720"/>
          <w:tab w:val="left" w:pos="1440"/>
        </w:tabs>
        <w:rPr>
          <w:szCs w:val="28"/>
        </w:rPr>
      </w:pPr>
      <w:r>
        <w:rPr>
          <w:snapToGrid w:val="0"/>
        </w:rPr>
        <w:tab/>
      </w:r>
      <w:r>
        <w:rPr>
          <w:szCs w:val="28"/>
        </w:rPr>
        <w:t xml:space="preserve">Відповідь на колективне звернення </w:t>
      </w:r>
      <w:r>
        <w:rPr>
          <w:color w:val="000000"/>
          <w:szCs w:val="28"/>
        </w:rPr>
        <w:t>направляється тому громадянину, який підписав його першим або поштова адреса якого вказана</w:t>
      </w:r>
      <w:r>
        <w:rPr>
          <w:szCs w:val="28"/>
        </w:rPr>
        <w:t>, а на вимогу – кожному громадянину, який підписав звернення.</w:t>
      </w:r>
    </w:p>
    <w:p w:rsidR="00BF40D5" w:rsidRDefault="00BF40D5" w:rsidP="00554727">
      <w:pPr>
        <w:tabs>
          <w:tab w:val="left" w:pos="720"/>
          <w:tab w:val="left" w:pos="1440"/>
        </w:tabs>
        <w:rPr>
          <w:szCs w:val="28"/>
        </w:rPr>
      </w:pPr>
      <w:r>
        <w:rPr>
          <w:szCs w:val="28"/>
        </w:rPr>
        <w:tab/>
      </w:r>
    </w:p>
    <w:p w:rsidR="00BF40D5" w:rsidRDefault="00BF40D5" w:rsidP="00554727">
      <w:pPr>
        <w:tabs>
          <w:tab w:val="left" w:pos="-4962"/>
          <w:tab w:val="left" w:pos="1260"/>
        </w:tabs>
        <w:ind w:firstLine="720"/>
        <w:rPr>
          <w:snapToGrid w:val="0"/>
        </w:rPr>
      </w:pPr>
      <w:r>
        <w:rPr>
          <w:snapToGrid w:val="0"/>
        </w:rPr>
        <w:t>10</w:t>
      </w:r>
      <w:r w:rsidRPr="00402EEB">
        <w:rPr>
          <w:snapToGrid w:val="0"/>
        </w:rPr>
        <w:t>.</w:t>
      </w:r>
      <w:r>
        <w:rPr>
          <w:snapToGrid w:val="0"/>
        </w:rPr>
        <w:tab/>
        <w:t xml:space="preserve">У разі відмови в задоволенні звернень </w:t>
      </w:r>
      <w:r w:rsidRPr="00091024">
        <w:rPr>
          <w:snapToGrid w:val="0"/>
        </w:rPr>
        <w:t>у відповіді зазначаються</w:t>
      </w:r>
      <w:r>
        <w:rPr>
          <w:snapToGrid w:val="0"/>
        </w:rPr>
        <w:t xml:space="preserve"> мотиви прийнятого рішення з посиланням на норми законодавства, а також роз’яснення порядку його оскарження.</w:t>
      </w:r>
    </w:p>
    <w:p w:rsidR="00BF40D5" w:rsidRDefault="00BF40D5" w:rsidP="00657501">
      <w:pPr>
        <w:tabs>
          <w:tab w:val="left" w:pos="-4962"/>
          <w:tab w:val="left" w:pos="720"/>
          <w:tab w:val="left" w:pos="1440"/>
        </w:tabs>
        <w:rPr>
          <w:snapToGrid w:val="0"/>
        </w:rPr>
      </w:pPr>
      <w:r>
        <w:rPr>
          <w:snapToGrid w:val="0"/>
        </w:rPr>
        <w:tab/>
      </w:r>
    </w:p>
    <w:p w:rsidR="00BF40D5" w:rsidRDefault="00BF40D5" w:rsidP="00A75BD1">
      <w:pPr>
        <w:tabs>
          <w:tab w:val="left" w:pos="-4962"/>
          <w:tab w:val="left" w:pos="1260"/>
        </w:tabs>
        <w:ind w:firstLine="720"/>
        <w:rPr>
          <w:snapToGrid w:val="0"/>
        </w:rPr>
      </w:pPr>
      <w:r>
        <w:rPr>
          <w:snapToGrid w:val="0"/>
        </w:rPr>
        <w:t>11</w:t>
      </w:r>
      <w:r w:rsidRPr="00DE4ED3">
        <w:rPr>
          <w:snapToGrid w:val="0"/>
        </w:rPr>
        <w:t>.</w:t>
      </w:r>
      <w:r>
        <w:rPr>
          <w:snapToGrid w:val="0"/>
        </w:rPr>
        <w:tab/>
        <w:t>Рішення про відмову в задоволенні звернень</w:t>
      </w:r>
      <w:r w:rsidRPr="006E4418">
        <w:rPr>
          <w:snapToGrid w:val="0"/>
        </w:rPr>
        <w:t xml:space="preserve"> </w:t>
      </w:r>
      <w:r>
        <w:rPr>
          <w:snapToGrid w:val="0"/>
        </w:rPr>
        <w:t>у регіональній і місцевій прокуратурах приймають та відповідь підписують керівники цих прокуратур або їх перші заступники чи заступники у межах повноважень та відповідно до вимог законодавства, повторних звернень – виключно керівник прокуратури</w:t>
      </w:r>
      <w:bookmarkStart w:id="1" w:name="n80"/>
      <w:bookmarkEnd w:id="1"/>
      <w:r>
        <w:rPr>
          <w:snapToGrid w:val="0"/>
        </w:rPr>
        <w:t>.</w:t>
      </w:r>
    </w:p>
    <w:p w:rsidR="00BF40D5" w:rsidRPr="002C1DBC" w:rsidRDefault="00BF40D5" w:rsidP="002C1DBC">
      <w:pPr>
        <w:tabs>
          <w:tab w:val="left" w:pos="-4962"/>
          <w:tab w:val="left" w:pos="1260"/>
        </w:tabs>
        <w:ind w:firstLine="720"/>
        <w:rPr>
          <w:snapToGrid w:val="0"/>
          <w:lang w:val="ru-RU"/>
        </w:rPr>
      </w:pPr>
      <w:r w:rsidRPr="00CD6BFF">
        <w:rPr>
          <w:snapToGrid w:val="0"/>
        </w:rPr>
        <w:t>У Генер</w:t>
      </w:r>
      <w:r>
        <w:rPr>
          <w:snapToGrid w:val="0"/>
        </w:rPr>
        <w:t xml:space="preserve">альній прокуратурі України </w:t>
      </w:r>
      <w:r w:rsidRPr="00CD6BFF">
        <w:rPr>
          <w:snapToGrid w:val="0"/>
        </w:rPr>
        <w:t>рішення</w:t>
      </w:r>
      <w:r>
        <w:rPr>
          <w:snapToGrid w:val="0"/>
        </w:rPr>
        <w:t xml:space="preserve"> про відмову в задоволенні звернень</w:t>
      </w:r>
      <w:r w:rsidRPr="00CD6BFF">
        <w:rPr>
          <w:snapToGrid w:val="0"/>
        </w:rPr>
        <w:t xml:space="preserve"> прийм</w:t>
      </w:r>
      <w:r>
        <w:rPr>
          <w:snapToGrid w:val="0"/>
        </w:rPr>
        <w:t>ають керівники</w:t>
      </w:r>
      <w:r w:rsidRPr="00CD6BFF">
        <w:rPr>
          <w:snapToGrid w:val="0"/>
        </w:rPr>
        <w:t xml:space="preserve"> самостійних структур</w:t>
      </w:r>
      <w:r>
        <w:rPr>
          <w:snapToGrid w:val="0"/>
        </w:rPr>
        <w:t>них підрозділів, їх заступники</w:t>
      </w:r>
      <w:r w:rsidRPr="000B6CC9">
        <w:rPr>
          <w:snapToGrid w:val="0"/>
        </w:rPr>
        <w:t xml:space="preserve">. </w:t>
      </w:r>
      <w:r w:rsidRPr="00CD6BFF">
        <w:rPr>
          <w:snapToGrid w:val="0"/>
          <w:lang w:val="ru-RU"/>
        </w:rPr>
        <w:t xml:space="preserve">У </w:t>
      </w:r>
      <w:r w:rsidRPr="00CD6BFF">
        <w:rPr>
          <w:snapToGrid w:val="0"/>
        </w:rPr>
        <w:t>разі незгоди з</w:t>
      </w:r>
      <w:r>
        <w:rPr>
          <w:snapToGrid w:val="0"/>
        </w:rPr>
        <w:t>аявника з</w:t>
      </w:r>
      <w:r w:rsidRPr="00CD6BFF">
        <w:rPr>
          <w:snapToGrid w:val="0"/>
        </w:rPr>
        <w:t xml:space="preserve"> </w:t>
      </w:r>
      <w:r>
        <w:rPr>
          <w:snapToGrid w:val="0"/>
        </w:rPr>
        <w:t>таким</w:t>
      </w:r>
      <w:r w:rsidRPr="00EA708C">
        <w:rPr>
          <w:snapToGrid w:val="0"/>
        </w:rPr>
        <w:t xml:space="preserve"> </w:t>
      </w:r>
      <w:r w:rsidRPr="00CD6BFF">
        <w:rPr>
          <w:snapToGrid w:val="0"/>
        </w:rPr>
        <w:t>рішенням відповідь заявнику надається за підписом заступників Генерального прокурора, заступника Генерального прокурора – керівника Спеціалізованої антикорупційної прокуратури або виконувача його обов’язків.</w:t>
      </w:r>
    </w:p>
    <w:p w:rsidR="00BF40D5" w:rsidRDefault="00BF40D5" w:rsidP="004F1EBE">
      <w:pPr>
        <w:tabs>
          <w:tab w:val="left" w:pos="1260"/>
          <w:tab w:val="left" w:pos="1620"/>
        </w:tabs>
        <w:ind w:firstLine="720"/>
        <w:rPr>
          <w:snapToGrid w:val="0"/>
          <w:lang w:val="ru-RU"/>
        </w:rPr>
      </w:pPr>
      <w:r>
        <w:rPr>
          <w:snapToGrid w:val="0"/>
        </w:rPr>
        <w:t xml:space="preserve">Остаточну відповідь заявнику про відмову в задоволенні звернення надає керівник прокуратури з одночасним повідомленням про припинення розгляду звернення відповідно до вимог законодавства. </w:t>
      </w:r>
    </w:p>
    <w:p w:rsidR="00BF40D5" w:rsidRPr="00496B4D" w:rsidRDefault="00BF40D5" w:rsidP="004F1EBE">
      <w:pPr>
        <w:tabs>
          <w:tab w:val="left" w:pos="1260"/>
          <w:tab w:val="left" w:pos="1620"/>
        </w:tabs>
        <w:ind w:firstLine="720"/>
        <w:rPr>
          <w:snapToGrid w:val="0"/>
          <w:lang w:val="ru-RU"/>
        </w:rPr>
      </w:pPr>
    </w:p>
    <w:p w:rsidR="00BF40D5" w:rsidRPr="00F75590" w:rsidRDefault="00BF40D5" w:rsidP="004646DA">
      <w:pPr>
        <w:tabs>
          <w:tab w:val="left" w:pos="1260"/>
          <w:tab w:val="left" w:pos="1620"/>
        </w:tabs>
        <w:ind w:firstLine="720"/>
        <w:rPr>
          <w:snapToGrid w:val="0"/>
        </w:rPr>
      </w:pPr>
      <w:r>
        <w:rPr>
          <w:snapToGrid w:val="0"/>
        </w:rPr>
        <w:t>12</w:t>
      </w:r>
      <w:r w:rsidRPr="00F75590">
        <w:rPr>
          <w:snapToGrid w:val="0"/>
        </w:rPr>
        <w:t>.</w:t>
      </w:r>
      <w:r w:rsidRPr="00F75590">
        <w:rPr>
          <w:snapToGrid w:val="0"/>
        </w:rPr>
        <w:tab/>
        <w:t xml:space="preserve">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таких рішень чи дій відповідно до статей 303 – 307 КПК України. </w:t>
      </w:r>
    </w:p>
    <w:p w:rsidR="00BF40D5" w:rsidRPr="00F75590" w:rsidRDefault="00BF40D5" w:rsidP="003A3A71">
      <w:pPr>
        <w:tabs>
          <w:tab w:val="left" w:pos="1260"/>
          <w:tab w:val="left" w:pos="1620"/>
        </w:tabs>
        <w:ind w:firstLine="720"/>
        <w:rPr>
          <w:snapToGrid w:val="0"/>
        </w:rPr>
      </w:pPr>
      <w:r w:rsidRPr="00F75590">
        <w:rPr>
          <w:snapToGrid w:val="0"/>
        </w:rPr>
        <w:t>На скаргу, подану відповідно до статті 308 КПК України, надаються роз’яснення щодо порядку її вирішення з урахуванням вимог, передбачених статтею 17 Закону України «Про прокуратуру».</w:t>
      </w:r>
    </w:p>
    <w:p w:rsidR="00BF40D5" w:rsidRPr="00B96F8C" w:rsidRDefault="00BF40D5" w:rsidP="003A3A71">
      <w:pPr>
        <w:tabs>
          <w:tab w:val="left" w:pos="1260"/>
          <w:tab w:val="left" w:pos="1620"/>
        </w:tabs>
        <w:ind w:firstLine="720"/>
        <w:rPr>
          <w:snapToGrid w:val="0"/>
        </w:rPr>
      </w:pPr>
    </w:p>
    <w:p w:rsidR="00BF40D5" w:rsidRPr="007B5479" w:rsidRDefault="00BF40D5" w:rsidP="00554727">
      <w:pPr>
        <w:tabs>
          <w:tab w:val="left" w:pos="1260"/>
        </w:tabs>
        <w:ind w:firstLine="720"/>
      </w:pPr>
      <w:r w:rsidRPr="007B5479">
        <w:t>13.</w:t>
      </w:r>
      <w:r w:rsidRPr="007B5479">
        <w:tab/>
        <w:t>Відповідні керівники</w:t>
      </w:r>
      <w:r w:rsidRPr="003F5FA1">
        <w:t xml:space="preserve"> у</w:t>
      </w:r>
      <w:r>
        <w:t xml:space="preserve"> Генеральній прокуратурі</w:t>
      </w:r>
      <w:r w:rsidRPr="007B5479">
        <w:t xml:space="preserve"> України, регіональних і місцевих прокуратур</w:t>
      </w:r>
      <w:r>
        <w:t>ах</w:t>
      </w:r>
      <w:r w:rsidRPr="007B5479">
        <w:t xml:space="preserve"> у межах повноважень підписують відповіді на задоволені звернення, </w:t>
      </w:r>
      <w:r>
        <w:t>звернення</w:t>
      </w:r>
      <w:r w:rsidRPr="00A85D11">
        <w:t xml:space="preserve">, </w:t>
      </w:r>
      <w:r w:rsidRPr="006D0546">
        <w:t>у яких</w:t>
      </w:r>
      <w:r w:rsidRPr="00A85D11">
        <w:t xml:space="preserve"> </w:t>
      </w:r>
      <w:r>
        <w:t>надано роз’яснення</w:t>
      </w:r>
      <w:r w:rsidRPr="007B5479">
        <w:t xml:space="preserve">, а також у випадках, коли </w:t>
      </w:r>
      <w:r w:rsidRPr="007B5479">
        <w:rPr>
          <w:bCs/>
        </w:rPr>
        <w:t xml:space="preserve">розгляд звернення </w:t>
      </w:r>
      <w:r w:rsidRPr="007B5479">
        <w:t>припинено відповідно до статті 8 Закону України «Про звернення громадян».</w:t>
      </w:r>
    </w:p>
    <w:p w:rsidR="00BF40D5" w:rsidRPr="007B7015" w:rsidRDefault="00BF40D5" w:rsidP="001B5BA3">
      <w:pPr>
        <w:tabs>
          <w:tab w:val="left" w:pos="1134"/>
        </w:tabs>
        <w:ind w:firstLine="708"/>
        <w:rPr>
          <w:szCs w:val="28"/>
        </w:rPr>
      </w:pPr>
      <w:r w:rsidRPr="007B5479">
        <w:t>Прокурори відділів Генеральної прокуратури України та регіональних прокуратур надають відповіді на такі звернення за наявності письмового доручення керівника департаменту, управління або відділу, а також</w:t>
      </w:r>
      <w:r w:rsidRPr="007B5479">
        <w:rPr>
          <w:szCs w:val="28"/>
        </w:rPr>
        <w:t xml:space="preserve"> щодо направлення конкретних звернень до регіональних (місцевих) прокуратур та за належністю до відповідних органів без зазначення посадової особи адресата та встановлення контролю за їх розглядом.</w:t>
      </w:r>
      <w:r w:rsidRPr="006B3F20">
        <w:rPr>
          <w:szCs w:val="28"/>
        </w:rPr>
        <w:t xml:space="preserve"> </w:t>
      </w:r>
      <w:r w:rsidRPr="007B7015">
        <w:rPr>
          <w:szCs w:val="28"/>
        </w:rPr>
        <w:t>Прокурори</w:t>
      </w:r>
      <w:r>
        <w:rPr>
          <w:szCs w:val="28"/>
        </w:rPr>
        <w:t xml:space="preserve"> відділів Генеральної прокуратури України та регіональних прокуратур, прокурори місцевої прокуратури надають відповіді на звернення у випадках, передбачених кримінальним процесуальним законодавством.</w:t>
      </w:r>
      <w:r w:rsidRPr="007B7015">
        <w:rPr>
          <w:szCs w:val="28"/>
        </w:rPr>
        <w:t xml:space="preserve"> </w:t>
      </w:r>
    </w:p>
    <w:p w:rsidR="00BF40D5" w:rsidRPr="00235E89" w:rsidRDefault="00BF40D5" w:rsidP="00947D06">
      <w:pPr>
        <w:tabs>
          <w:tab w:val="left" w:pos="720"/>
          <w:tab w:val="left" w:pos="1134"/>
        </w:tabs>
        <w:rPr>
          <w:b/>
          <w:szCs w:val="28"/>
          <w:lang w:val="ru-RU"/>
        </w:rPr>
      </w:pPr>
      <w:r>
        <w:rPr>
          <w:b/>
          <w:szCs w:val="28"/>
          <w:lang w:val="ru-RU"/>
        </w:rPr>
        <w:tab/>
      </w:r>
    </w:p>
    <w:p w:rsidR="00BF40D5" w:rsidRPr="007D2086" w:rsidRDefault="00BF40D5" w:rsidP="001B5BA3">
      <w:pPr>
        <w:widowControl w:val="0"/>
        <w:tabs>
          <w:tab w:val="left" w:pos="720"/>
          <w:tab w:val="left" w:pos="1260"/>
        </w:tabs>
        <w:suppressAutoHyphens/>
        <w:rPr>
          <w:snapToGrid w:val="0"/>
        </w:rPr>
      </w:pPr>
      <w:r>
        <w:rPr>
          <w:b/>
          <w:szCs w:val="28"/>
        </w:rPr>
        <w:tab/>
      </w:r>
      <w:r>
        <w:rPr>
          <w:szCs w:val="28"/>
        </w:rPr>
        <w:t>1</w:t>
      </w:r>
      <w:r>
        <w:rPr>
          <w:szCs w:val="28"/>
          <w:lang w:val="ru-RU"/>
        </w:rPr>
        <w:t>4</w:t>
      </w:r>
      <w:r w:rsidRPr="00CA464A">
        <w:rPr>
          <w:szCs w:val="28"/>
        </w:rPr>
        <w:t>.</w:t>
      </w:r>
      <w:r w:rsidRPr="00CA464A">
        <w:rPr>
          <w:szCs w:val="28"/>
        </w:rPr>
        <w:tab/>
      </w:r>
      <w:r>
        <w:rPr>
          <w:szCs w:val="28"/>
        </w:rPr>
        <w:t>Відповідь на запит народного депутата України надається Голові Верховної Ради України і депутату, який його вніс</w:t>
      </w:r>
      <w:r>
        <w:rPr>
          <w:snapToGrid w:val="0"/>
        </w:rPr>
        <w:t>, Генеральним прокурором  або виконувачем його обов’язків чи</w:t>
      </w:r>
      <w:r>
        <w:rPr>
          <w:b/>
          <w:i/>
          <w:snapToGrid w:val="0"/>
        </w:rPr>
        <w:t xml:space="preserve"> </w:t>
      </w:r>
      <w:r>
        <w:rPr>
          <w:snapToGrid w:val="0"/>
        </w:rPr>
        <w:t>керівником органу прокуратури, до якої звернуто запит.</w:t>
      </w:r>
    </w:p>
    <w:p w:rsidR="00BF40D5" w:rsidRDefault="00BF40D5" w:rsidP="00980268">
      <w:pPr>
        <w:tabs>
          <w:tab w:val="left" w:pos="1620"/>
        </w:tabs>
        <w:ind w:firstLine="720"/>
        <w:rPr>
          <w:szCs w:val="28"/>
        </w:rPr>
      </w:pPr>
      <w:r>
        <w:rPr>
          <w:szCs w:val="28"/>
        </w:rPr>
        <w:t xml:space="preserve">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 </w:t>
      </w:r>
    </w:p>
    <w:p w:rsidR="00BF40D5" w:rsidRPr="00B13A04" w:rsidRDefault="00BF40D5" w:rsidP="00554727">
      <w:pPr>
        <w:tabs>
          <w:tab w:val="left" w:pos="1620"/>
        </w:tabs>
        <w:ind w:firstLine="720"/>
        <w:rPr>
          <w:szCs w:val="28"/>
        </w:rPr>
      </w:pPr>
      <w:r>
        <w:rPr>
          <w:szCs w:val="28"/>
        </w:rPr>
        <w:t>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прокурора – керівником Спеціалізованої антикорупційної прокуратури або</w:t>
      </w:r>
      <w:r>
        <w:rPr>
          <w:szCs w:val="28"/>
          <w:lang w:val="ru-RU"/>
        </w:rPr>
        <w:t xml:space="preserve"> </w:t>
      </w:r>
      <w:r>
        <w:rPr>
          <w:szCs w:val="28"/>
        </w:rPr>
        <w:t>виконувачем його обов’язків</w:t>
      </w:r>
      <w:r w:rsidRPr="00B13A04">
        <w:rPr>
          <w:szCs w:val="28"/>
        </w:rPr>
        <w:t>, якщо вирішення порушених у ньому питань належить до компетенції Спеціалізованої антикорупційної прокуратури.</w:t>
      </w:r>
    </w:p>
    <w:p w:rsidR="00BF40D5" w:rsidRPr="00B13A04" w:rsidRDefault="00BF40D5" w:rsidP="00C315EC">
      <w:pPr>
        <w:tabs>
          <w:tab w:val="left" w:pos="0"/>
          <w:tab w:val="left" w:pos="720"/>
          <w:tab w:val="left" w:pos="1620"/>
        </w:tabs>
        <w:rPr>
          <w:snapToGrid w:val="0"/>
          <w:szCs w:val="28"/>
        </w:rPr>
      </w:pPr>
      <w:r w:rsidRPr="00B13A04">
        <w:rPr>
          <w:snapToGrid w:val="0"/>
          <w:szCs w:val="28"/>
        </w:rPr>
        <w:tab/>
      </w:r>
    </w:p>
    <w:p w:rsidR="00BF40D5" w:rsidRDefault="00BF40D5" w:rsidP="00554727">
      <w:pPr>
        <w:tabs>
          <w:tab w:val="left" w:pos="0"/>
          <w:tab w:val="left" w:pos="1260"/>
        </w:tabs>
        <w:ind w:firstLine="720"/>
        <w:rPr>
          <w:snapToGrid w:val="0"/>
        </w:rPr>
      </w:pPr>
      <w:r>
        <w:rPr>
          <w:snapToGrid w:val="0"/>
        </w:rPr>
        <w:t>1</w:t>
      </w:r>
      <w:r>
        <w:rPr>
          <w:snapToGrid w:val="0"/>
          <w:lang w:val="ru-RU"/>
        </w:rPr>
        <w:t>5</w:t>
      </w:r>
      <w:r>
        <w:rPr>
          <w:snapToGrid w:val="0"/>
        </w:rPr>
        <w:t>.</w:t>
      </w:r>
      <w:r>
        <w:rPr>
          <w:snapToGrid w:val="0"/>
        </w:rPr>
        <w:tab/>
        <w:t>За результатами вирішення звернень народних депутатів України, комітетів Верховної Ради України, що надійшли до Генеральної прокуратури України, відповідь надається Генеральним прокурором</w:t>
      </w:r>
      <w:r>
        <w:rPr>
          <w:snapToGrid w:val="0"/>
          <w:lang w:val="ru-RU"/>
        </w:rPr>
        <w:t xml:space="preserve">, </w:t>
      </w:r>
      <w:r>
        <w:rPr>
          <w:snapToGrid w:val="0"/>
        </w:rPr>
        <w:t>його заступниками, заступником Генерального прокурора – керівником Спеціалізованої антикорупційної прокуратури або виконувач</w:t>
      </w:r>
      <w:r>
        <w:rPr>
          <w:snapToGrid w:val="0"/>
          <w:lang w:val="ru-RU"/>
        </w:rPr>
        <w:t>ем</w:t>
      </w:r>
      <w:r>
        <w:rPr>
          <w:snapToGrid w:val="0"/>
        </w:rPr>
        <w:t xml:space="preserve"> його обов’язків.</w:t>
      </w:r>
      <w:r>
        <w:rPr>
          <w:snapToGrid w:val="0"/>
          <w:lang w:val="ru-RU"/>
        </w:rPr>
        <w:t xml:space="preserve"> </w:t>
      </w:r>
    </w:p>
    <w:p w:rsidR="00BF40D5" w:rsidRDefault="00BF40D5" w:rsidP="00554727">
      <w:pPr>
        <w:tabs>
          <w:tab w:val="left" w:pos="0"/>
          <w:tab w:val="left" w:pos="1260"/>
        </w:tabs>
        <w:ind w:firstLine="720"/>
        <w:rPr>
          <w:snapToGrid w:val="0"/>
        </w:rPr>
      </w:pPr>
      <w:r>
        <w:rPr>
          <w:snapToGrid w:val="0"/>
        </w:rPr>
        <w:t xml:space="preserve">У разі направлення зазначених звернень для розгляду до регіональної прокуратури відповідь надається керівником цієї прокуратури. </w:t>
      </w:r>
    </w:p>
    <w:p w:rsidR="00BF40D5" w:rsidRDefault="00BF40D5" w:rsidP="00554727">
      <w:pPr>
        <w:tabs>
          <w:tab w:val="left" w:pos="0"/>
          <w:tab w:val="left" w:pos="1440"/>
        </w:tabs>
        <w:ind w:firstLine="720"/>
        <w:rPr>
          <w:snapToGrid w:val="0"/>
        </w:rPr>
      </w:pPr>
      <w:r>
        <w:rPr>
          <w:snapToGrid w:val="0"/>
        </w:rPr>
        <w:t>Відповідь н</w:t>
      </w:r>
      <w:r w:rsidRPr="00FE3AD3">
        <w:rPr>
          <w:snapToGrid w:val="0"/>
        </w:rPr>
        <w:t>а звернення</w:t>
      </w:r>
      <w:r>
        <w:rPr>
          <w:snapToGrid w:val="0"/>
        </w:rPr>
        <w:t xml:space="preserve"> народного депутата України, комітету Верховної Ради України, що надійшло для розгляду до регіональної чи місцевої прокуратури</w:t>
      </w:r>
      <w:r>
        <w:rPr>
          <w:snapToGrid w:val="0"/>
          <w:lang w:val="ru-RU"/>
        </w:rPr>
        <w:t>,</w:t>
      </w:r>
      <w:r>
        <w:rPr>
          <w:snapToGrid w:val="0"/>
        </w:rPr>
        <w:t xml:space="preserve"> надає керівник прокуратури, до якої його адресовано.</w:t>
      </w:r>
    </w:p>
    <w:p w:rsidR="00BF40D5" w:rsidRPr="002F1F64" w:rsidRDefault="00BF40D5" w:rsidP="00554727">
      <w:pPr>
        <w:tabs>
          <w:tab w:val="left" w:pos="0"/>
          <w:tab w:val="left" w:pos="1440"/>
        </w:tabs>
        <w:ind w:firstLine="720"/>
        <w:rPr>
          <w:snapToGrid w:val="0"/>
          <w:szCs w:val="28"/>
        </w:rPr>
      </w:pPr>
    </w:p>
    <w:p w:rsidR="00BF40D5" w:rsidRDefault="00BF40D5" w:rsidP="001F1E15">
      <w:pPr>
        <w:tabs>
          <w:tab w:val="left" w:pos="0"/>
          <w:tab w:val="left" w:pos="1260"/>
        </w:tabs>
        <w:ind w:firstLine="720"/>
        <w:rPr>
          <w:snapToGrid w:val="0"/>
        </w:rPr>
      </w:pPr>
      <w:r>
        <w:rPr>
          <w:snapToGrid w:val="0"/>
        </w:rPr>
        <w:t>16.</w:t>
      </w:r>
      <w:r>
        <w:rPr>
          <w:snapToGrid w:val="0"/>
        </w:rPr>
        <w:tab/>
        <w:t xml:space="preserve">Відповідь на звернення і запити депутата місцевої ради надає керівник </w:t>
      </w:r>
      <w:r w:rsidRPr="00D23500">
        <w:rPr>
          <w:snapToGrid w:val="0"/>
        </w:rPr>
        <w:t>регіональної чи місцевої</w:t>
      </w:r>
      <w:r w:rsidRPr="00B04218">
        <w:rPr>
          <w:snapToGrid w:val="0"/>
        </w:rPr>
        <w:t xml:space="preserve"> </w:t>
      </w:r>
      <w:r>
        <w:rPr>
          <w:snapToGrid w:val="0"/>
        </w:rPr>
        <w:t>прокуратури з урахуванням вимог законодавства та цієї Інструкції.</w:t>
      </w:r>
    </w:p>
    <w:p w:rsidR="00BF40D5" w:rsidRDefault="00BF40D5" w:rsidP="001F1E15">
      <w:pPr>
        <w:tabs>
          <w:tab w:val="left" w:pos="0"/>
          <w:tab w:val="left" w:pos="1260"/>
        </w:tabs>
        <w:ind w:firstLine="720"/>
        <w:rPr>
          <w:snapToGrid w:val="0"/>
        </w:rPr>
      </w:pPr>
    </w:p>
    <w:p w:rsidR="00BF40D5" w:rsidRDefault="00BF40D5" w:rsidP="00DE4ED3">
      <w:pPr>
        <w:tabs>
          <w:tab w:val="left" w:pos="720"/>
          <w:tab w:val="left" w:pos="1260"/>
        </w:tabs>
        <w:rPr>
          <w:snapToGrid w:val="0"/>
          <w:szCs w:val="28"/>
        </w:rPr>
      </w:pPr>
      <w:r>
        <w:rPr>
          <w:snapToGrid w:val="0"/>
          <w:szCs w:val="28"/>
        </w:rPr>
        <w:tab/>
        <w:t>17.</w:t>
      </w:r>
      <w:r>
        <w:rPr>
          <w:snapToGrid w:val="0"/>
          <w:szCs w:val="28"/>
        </w:rPr>
        <w:tab/>
        <w:t>Відповіді депутату, що звернувся в інтересах громадянина, та заявнику направляються одночасно.</w:t>
      </w:r>
    </w:p>
    <w:p w:rsidR="00BF40D5" w:rsidRPr="00DE4ED3" w:rsidRDefault="00BF40D5" w:rsidP="00DE4ED3">
      <w:pPr>
        <w:tabs>
          <w:tab w:val="left" w:pos="0"/>
          <w:tab w:val="left" w:pos="1260"/>
        </w:tabs>
        <w:ind w:firstLine="720"/>
        <w:rPr>
          <w:snapToGrid w:val="0"/>
        </w:rPr>
      </w:pPr>
    </w:p>
    <w:p w:rsidR="00BF40D5" w:rsidRPr="00DC5A92" w:rsidRDefault="00BF40D5" w:rsidP="00A41346">
      <w:pPr>
        <w:widowControl w:val="0"/>
        <w:tabs>
          <w:tab w:val="left" w:pos="-360"/>
          <w:tab w:val="left" w:pos="720"/>
          <w:tab w:val="left" w:pos="1260"/>
        </w:tabs>
        <w:suppressAutoHyphens/>
        <w:rPr>
          <w:snapToGrid w:val="0"/>
        </w:rPr>
      </w:pPr>
      <w:r>
        <w:rPr>
          <w:b/>
          <w:snapToGrid w:val="0"/>
        </w:rPr>
        <w:tab/>
      </w:r>
      <w:r>
        <w:rPr>
          <w:snapToGrid w:val="0"/>
        </w:rPr>
        <w:t>1</w:t>
      </w:r>
      <w:r>
        <w:rPr>
          <w:snapToGrid w:val="0"/>
          <w:lang w:val="ru-RU"/>
        </w:rPr>
        <w:t>8</w:t>
      </w:r>
      <w:r w:rsidRPr="00F10162">
        <w:rPr>
          <w:snapToGrid w:val="0"/>
        </w:rPr>
        <w:t>.</w:t>
      </w:r>
      <w:r>
        <w:rPr>
          <w:b/>
          <w:snapToGrid w:val="0"/>
        </w:rPr>
        <w:tab/>
      </w:r>
      <w:r>
        <w:rPr>
          <w:snapToGrid w:val="0"/>
        </w:rPr>
        <w:t>Відповіді на запити і звернення депутатів усіх рівнів, у яких закінчився строк повноважень, направляються до Верховної Ради України та інших відповідних рад. У разі дострокового припинення повноважень депутатів відповіді на їхні звернення і запити направляються Голові Верховної Ради України та головам відповідних рад у встановлені цією Інструкцією порядку і строки.</w:t>
      </w:r>
    </w:p>
    <w:p w:rsidR="00BF40D5" w:rsidRPr="001C55FE" w:rsidRDefault="00BF40D5" w:rsidP="00A41346">
      <w:pPr>
        <w:widowControl w:val="0"/>
        <w:tabs>
          <w:tab w:val="left" w:pos="-360"/>
          <w:tab w:val="left" w:pos="720"/>
          <w:tab w:val="left" w:pos="1260"/>
        </w:tabs>
        <w:suppressAutoHyphens/>
        <w:rPr>
          <w:snapToGrid w:val="0"/>
          <w:lang w:val="ru-RU"/>
        </w:rPr>
      </w:pPr>
      <w:r>
        <w:rPr>
          <w:snapToGrid w:val="0"/>
          <w:lang w:val="ru-RU"/>
        </w:rPr>
        <w:tab/>
      </w:r>
    </w:p>
    <w:p w:rsidR="00BF40D5" w:rsidRPr="00F5743F" w:rsidRDefault="00BF40D5" w:rsidP="00F5743F">
      <w:pPr>
        <w:widowControl w:val="0"/>
        <w:tabs>
          <w:tab w:val="left" w:pos="-360"/>
          <w:tab w:val="left" w:pos="720"/>
          <w:tab w:val="left" w:pos="1440"/>
        </w:tabs>
        <w:suppressAutoHyphens/>
        <w:rPr>
          <w:snapToGrid w:val="0"/>
          <w:szCs w:val="28"/>
        </w:rPr>
      </w:pPr>
      <w:r>
        <w:rPr>
          <w:snapToGrid w:val="0"/>
          <w:szCs w:val="28"/>
        </w:rPr>
        <w:tab/>
      </w:r>
      <w:r>
        <w:rPr>
          <w:snapToGrid w:val="0"/>
        </w:rPr>
        <w:t>1</w:t>
      </w:r>
      <w:r>
        <w:rPr>
          <w:snapToGrid w:val="0"/>
          <w:lang w:val="ru-RU"/>
        </w:rPr>
        <w:t>9</w:t>
      </w:r>
      <w:r>
        <w:rPr>
          <w:snapToGrid w:val="0"/>
        </w:rPr>
        <w:t>.</w:t>
      </w:r>
      <w:r>
        <w:rPr>
          <w:snapToGrid w:val="0"/>
        </w:rPr>
        <w:tab/>
        <w:t>Після закінчення перевірки наведених у зверненні питань</w:t>
      </w:r>
      <w:r w:rsidRPr="00EF6F67">
        <w:rPr>
          <w:snapToGrid w:val="0"/>
        </w:rPr>
        <w:t xml:space="preserve"> </w:t>
      </w:r>
      <w:r>
        <w:rPr>
          <w:snapToGrid w:val="0"/>
        </w:rPr>
        <w:t>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p>
    <w:p w:rsidR="00BF40D5" w:rsidRDefault="00BF40D5" w:rsidP="00554727">
      <w:pPr>
        <w:widowControl w:val="0"/>
        <w:tabs>
          <w:tab w:val="left" w:pos="-360"/>
          <w:tab w:val="left" w:pos="720"/>
          <w:tab w:val="left" w:pos="1440"/>
        </w:tabs>
        <w:suppressAutoHyphens/>
        <w:rPr>
          <w:snapToGrid w:val="0"/>
        </w:rPr>
      </w:pPr>
      <w:r>
        <w:rPr>
          <w:snapToGrid w:val="0"/>
        </w:rPr>
        <w:tab/>
        <w:t>Рішення про надання матеріалів для ознайомлення у Генеральній прокуратурі України приймається заступниками Генерального прокурора, керівниками самостійних структурних підрозділів або їх заступниками, у регіональних і місцевих прокуратурах – керівниками прокуратур, їх заступниками.</w:t>
      </w:r>
    </w:p>
    <w:p w:rsidR="00BF40D5" w:rsidRPr="00FD3FAD" w:rsidRDefault="00BF40D5" w:rsidP="00554727">
      <w:pPr>
        <w:widowControl w:val="0"/>
        <w:tabs>
          <w:tab w:val="left" w:pos="-360"/>
          <w:tab w:val="left" w:pos="720"/>
          <w:tab w:val="left" w:pos="1440"/>
        </w:tabs>
        <w:suppressAutoHyphens/>
        <w:rPr>
          <w:snapToGrid w:val="0"/>
        </w:rPr>
      </w:pPr>
      <w:r>
        <w:rPr>
          <w:snapToGrid w:val="0"/>
        </w:rPr>
        <w:tab/>
        <w:t>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акта, згідно з якими обмежено його право на ознайомлення з документами.</w:t>
      </w:r>
    </w:p>
    <w:p w:rsidR="00BF40D5" w:rsidRDefault="00BF40D5" w:rsidP="00554727">
      <w:pPr>
        <w:tabs>
          <w:tab w:val="left" w:pos="720"/>
        </w:tabs>
        <w:rPr>
          <w:lang w:val="ru-RU"/>
        </w:rPr>
      </w:pPr>
      <w:r>
        <w:rPr>
          <w:snapToGrid w:val="0"/>
          <w:szCs w:val="28"/>
          <w:lang w:val="ru-RU"/>
        </w:rPr>
        <w:tab/>
      </w:r>
      <w:r>
        <w:t>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витребовувалася інформація.</w:t>
      </w:r>
    </w:p>
    <w:p w:rsidR="00BF40D5" w:rsidRPr="009C4D13" w:rsidRDefault="00BF40D5" w:rsidP="00554727">
      <w:pPr>
        <w:tabs>
          <w:tab w:val="left" w:pos="720"/>
        </w:tabs>
        <w:rPr>
          <w:lang w:val="ru-RU"/>
        </w:rPr>
      </w:pPr>
    </w:p>
    <w:p w:rsidR="00BF40D5" w:rsidRPr="004F1EBE" w:rsidRDefault="00BF40D5" w:rsidP="00DC2F1F">
      <w:pPr>
        <w:tabs>
          <w:tab w:val="left" w:pos="720"/>
          <w:tab w:val="left" w:pos="1260"/>
        </w:tabs>
        <w:rPr>
          <w:lang w:val="ru-RU"/>
        </w:rPr>
      </w:pPr>
      <w:r>
        <w:tab/>
      </w:r>
      <w:r>
        <w:rPr>
          <w:lang w:val="ru-RU"/>
        </w:rPr>
        <w:t>20</w:t>
      </w:r>
      <w:r>
        <w:t>.</w:t>
      </w:r>
      <w:r>
        <w:tab/>
        <w:t>У день виконання або не пізніше наступного робочого дня матеріали розгляду депутатських звернень і запитів, звернень з особистого прийому керівника органу прокуратури та його заступника передаються відповідальному підрозділу для зняття з контролю або його продовження, про що робиться запис на копії відповіді.</w:t>
      </w:r>
    </w:p>
    <w:p w:rsidR="00BF40D5" w:rsidRPr="003F5FA1" w:rsidRDefault="00BF40D5" w:rsidP="00DC2F1F">
      <w:pPr>
        <w:tabs>
          <w:tab w:val="left" w:pos="720"/>
          <w:tab w:val="left" w:pos="1260"/>
        </w:tabs>
      </w:pPr>
      <w:r>
        <w:rPr>
          <w:color w:val="FF0000"/>
        </w:rPr>
        <w:tab/>
      </w:r>
      <w:r>
        <w:t xml:space="preserve">Про </w:t>
      </w:r>
      <w:r w:rsidRPr="00DC1A87">
        <w:t xml:space="preserve">суттєві </w:t>
      </w:r>
      <w:r w:rsidRPr="008B4572">
        <w:t>порушення поря</w:t>
      </w:r>
      <w:r>
        <w:t>дку та строків розгляду і вирішення звернень щомісяця</w:t>
      </w:r>
      <w:r w:rsidRPr="008B4572">
        <w:t xml:space="preserve"> інформуються відповідні керівники самостійних структурних підрозділів, а у разі виявлення систем</w:t>
      </w:r>
      <w:r>
        <w:t>атичності таких порушень – керівник органу прокуратури або його перший заступник чи</w:t>
      </w:r>
      <w:r w:rsidRPr="008B4572">
        <w:t xml:space="preserve"> заст</w:t>
      </w:r>
      <w:r>
        <w:t>упник</w:t>
      </w:r>
      <w:r w:rsidRPr="008B4572">
        <w:t xml:space="preserve"> відповідно до розподілу обов’язків. </w:t>
      </w:r>
    </w:p>
    <w:p w:rsidR="00BF40D5" w:rsidRPr="003F5FA1" w:rsidRDefault="00BF40D5" w:rsidP="00DC2F1F">
      <w:pPr>
        <w:tabs>
          <w:tab w:val="left" w:pos="720"/>
          <w:tab w:val="left" w:pos="1260"/>
        </w:tabs>
      </w:pPr>
      <w:r w:rsidRPr="003F5FA1">
        <w:tab/>
      </w:r>
    </w:p>
    <w:p w:rsidR="00BF40D5" w:rsidRPr="003F5FA1" w:rsidRDefault="00BF40D5" w:rsidP="00DC2F1F">
      <w:pPr>
        <w:tabs>
          <w:tab w:val="left" w:pos="720"/>
          <w:tab w:val="left" w:pos="1260"/>
        </w:tabs>
      </w:pPr>
      <w:r w:rsidRPr="003F5FA1">
        <w:tab/>
      </w:r>
    </w:p>
    <w:p w:rsidR="00BF40D5" w:rsidRPr="00A75BD1" w:rsidRDefault="00BF40D5" w:rsidP="00491801">
      <w:pPr>
        <w:tabs>
          <w:tab w:val="left" w:pos="720"/>
          <w:tab w:val="left" w:pos="1260"/>
        </w:tabs>
        <w:rPr>
          <w:snapToGrid w:val="0"/>
        </w:rPr>
      </w:pPr>
      <w:r>
        <w:tab/>
      </w:r>
      <w:r w:rsidRPr="00A75BD1">
        <w:rPr>
          <w:snapToGrid w:val="0"/>
          <w:lang w:val="en-US"/>
        </w:rPr>
        <w:t>VI</w:t>
      </w:r>
      <w:r w:rsidRPr="00A75BD1">
        <w:rPr>
          <w:snapToGrid w:val="0"/>
        </w:rPr>
        <w:t xml:space="preserve">. </w:t>
      </w:r>
      <w:r w:rsidRPr="00A75BD1">
        <w:rPr>
          <w:snapToGrid w:val="0"/>
          <w:lang w:val="ru-RU"/>
        </w:rPr>
        <w:t>Порядок</w:t>
      </w:r>
      <w:r w:rsidRPr="00A75BD1">
        <w:rPr>
          <w:snapToGrid w:val="0"/>
        </w:rPr>
        <w:t xml:space="preserve"> проведення особистого прийому громадян в органах прокуратури</w:t>
      </w:r>
    </w:p>
    <w:p w:rsidR="00BF40D5" w:rsidRPr="003A20A4" w:rsidRDefault="00BF40D5" w:rsidP="00554727">
      <w:pPr>
        <w:widowControl w:val="0"/>
        <w:tabs>
          <w:tab w:val="left" w:pos="-360"/>
          <w:tab w:val="left" w:pos="720"/>
          <w:tab w:val="left" w:pos="1440"/>
        </w:tabs>
        <w:suppressAutoHyphens/>
        <w:rPr>
          <w:snapToGrid w:val="0"/>
          <w:szCs w:val="28"/>
        </w:rPr>
      </w:pPr>
      <w:r>
        <w:rPr>
          <w:snapToGrid w:val="0"/>
        </w:rPr>
        <w:tab/>
      </w:r>
    </w:p>
    <w:p w:rsidR="00BF40D5" w:rsidRDefault="00BF40D5" w:rsidP="0098212C">
      <w:pPr>
        <w:widowControl w:val="0"/>
        <w:tabs>
          <w:tab w:val="left" w:pos="-360"/>
          <w:tab w:val="left" w:pos="720"/>
          <w:tab w:val="left" w:pos="1260"/>
        </w:tabs>
        <w:suppressAutoHyphens/>
        <w:rPr>
          <w:snapToGrid w:val="0"/>
        </w:rPr>
      </w:pPr>
      <w:r>
        <w:rPr>
          <w:snapToGrid w:val="0"/>
        </w:rPr>
        <w:tab/>
      </w:r>
      <w:r>
        <w:rPr>
          <w:snapToGrid w:val="0"/>
          <w:lang w:val="ru-RU"/>
        </w:rPr>
        <w:t>1.</w:t>
      </w:r>
      <w:r>
        <w:rPr>
          <w:snapToGrid w:val="0"/>
          <w:lang w:val="ru-RU"/>
        </w:rPr>
        <w:tab/>
      </w:r>
      <w:r w:rsidRPr="00AC78BB">
        <w:rPr>
          <w:snapToGrid w:val="0"/>
        </w:rPr>
        <w:t>Особистий прийом громадян</w:t>
      </w:r>
      <w:r>
        <w:rPr>
          <w:snapToGrid w:val="0"/>
          <w:lang w:val="ru-RU"/>
        </w:rPr>
        <w:t xml:space="preserve"> в органах </w:t>
      </w:r>
      <w:r w:rsidRPr="006B3F20">
        <w:rPr>
          <w:snapToGrid w:val="0"/>
        </w:rPr>
        <w:t>прокуратури</w:t>
      </w:r>
      <w:r>
        <w:rPr>
          <w:snapToGrid w:val="0"/>
          <w:lang w:val="ru-RU"/>
        </w:rPr>
        <w:t xml:space="preserve"> </w:t>
      </w:r>
      <w:r>
        <w:rPr>
          <w:snapToGrid w:val="0"/>
        </w:rPr>
        <w:t xml:space="preserve">проводиться Генеральним прокурором, заступниками Генерального прокурора, керівниками та заступниками керівників регіональних і місцевих прокуратур, структурних підрозділів прокуратур усіх рівнів, прокурорами відділів Генеральної прокуратури України, регіональних та </w:t>
      </w:r>
      <w:r w:rsidRPr="00363DFB">
        <w:rPr>
          <w:snapToGrid w:val="0"/>
        </w:rPr>
        <w:t>міс</w:t>
      </w:r>
      <w:r>
        <w:rPr>
          <w:snapToGrid w:val="0"/>
        </w:rPr>
        <w:t>цевих</w:t>
      </w:r>
      <w:r w:rsidRPr="00363DFB">
        <w:rPr>
          <w:snapToGrid w:val="0"/>
        </w:rPr>
        <w:t xml:space="preserve"> </w:t>
      </w:r>
      <w:r>
        <w:rPr>
          <w:snapToGrid w:val="0"/>
        </w:rPr>
        <w:t>прокуратур.</w:t>
      </w:r>
    </w:p>
    <w:p w:rsidR="00BF40D5" w:rsidRPr="006B100E" w:rsidRDefault="00BF40D5" w:rsidP="00554727">
      <w:pPr>
        <w:widowControl w:val="0"/>
        <w:tabs>
          <w:tab w:val="left" w:pos="-360"/>
          <w:tab w:val="left" w:pos="720"/>
          <w:tab w:val="left" w:pos="1440"/>
        </w:tabs>
        <w:suppressAutoHyphens/>
        <w:rPr>
          <w:snapToGrid w:val="0"/>
        </w:rPr>
      </w:pPr>
      <w:r>
        <w:rPr>
          <w:snapToGrid w:val="0"/>
        </w:rPr>
        <w:tab/>
      </w:r>
    </w:p>
    <w:p w:rsidR="00BF40D5" w:rsidRDefault="00BF40D5" w:rsidP="00554727">
      <w:pPr>
        <w:widowControl w:val="0"/>
        <w:tabs>
          <w:tab w:val="left" w:pos="-360"/>
          <w:tab w:val="left" w:pos="720"/>
          <w:tab w:val="left" w:pos="1260"/>
        </w:tabs>
        <w:suppressAutoHyphens/>
        <w:rPr>
          <w:snapToGrid w:val="0"/>
        </w:rPr>
      </w:pPr>
      <w:r>
        <w:rPr>
          <w:snapToGrid w:val="0"/>
          <w:lang w:val="ru-RU"/>
        </w:rPr>
        <w:tab/>
        <w:t>2.</w:t>
      </w:r>
      <w:r>
        <w:rPr>
          <w:snapToGrid w:val="0"/>
          <w:lang w:val="ru-RU"/>
        </w:rPr>
        <w:tab/>
      </w:r>
      <w:r>
        <w:rPr>
          <w:snapToGrid w:val="0"/>
        </w:rPr>
        <w:t xml:space="preserve">Особистий прийом громадян Генеральним прокурором, </w:t>
      </w:r>
      <w:r>
        <w:rPr>
          <w:snapToGrid w:val="0"/>
          <w:lang w:val="ru-RU"/>
        </w:rPr>
        <w:t>заступниками Генерального прокурора</w:t>
      </w:r>
      <w:r>
        <w:rPr>
          <w:snapToGrid w:val="0"/>
        </w:rPr>
        <w:t>, керівниками регіональних і місцевих прокуратур та їх заступниками, керівниками підрозділів місцевої прокуратури, їх заступниками здійснюється у встановлені дні та години згідно з графіком, затвердженим керівником прокуратури відповідного рівня</w:t>
      </w:r>
      <w:r>
        <w:rPr>
          <w:snapToGrid w:val="0"/>
          <w:lang w:val="ru-RU"/>
        </w:rPr>
        <w:t xml:space="preserve">, </w:t>
      </w:r>
      <w:r>
        <w:rPr>
          <w:snapToGrid w:val="0"/>
        </w:rPr>
        <w:t>іншими працівниками прокуратури (визначеними у пункті 1 цього розділу) – у день їх звернення</w:t>
      </w:r>
      <w:r>
        <w:rPr>
          <w:snapToGrid w:val="0"/>
          <w:lang w:val="ru-RU"/>
        </w:rPr>
        <w:t xml:space="preserve"> </w:t>
      </w:r>
      <w:r w:rsidRPr="002748BD">
        <w:rPr>
          <w:snapToGrid w:val="0"/>
        </w:rPr>
        <w:t>у робочі дні</w:t>
      </w:r>
      <w:r>
        <w:rPr>
          <w:snapToGrid w:val="0"/>
          <w:lang w:val="ru-RU"/>
        </w:rPr>
        <w:t xml:space="preserve"> </w:t>
      </w:r>
      <w:r>
        <w:rPr>
          <w:snapToGrid w:val="0"/>
        </w:rPr>
        <w:t>та години,</w:t>
      </w:r>
      <w:r w:rsidRPr="002748BD">
        <w:rPr>
          <w:snapToGrid w:val="0"/>
        </w:rPr>
        <w:t xml:space="preserve"> як правило</w:t>
      </w:r>
      <w:r>
        <w:rPr>
          <w:snapToGrid w:val="0"/>
        </w:rPr>
        <w:t>,</w:t>
      </w:r>
      <w:r w:rsidRPr="002748BD">
        <w:rPr>
          <w:snapToGrid w:val="0"/>
        </w:rPr>
        <w:t xml:space="preserve"> у порядку черговості</w:t>
      </w:r>
      <w:r>
        <w:rPr>
          <w:snapToGrid w:val="0"/>
        </w:rPr>
        <w:t xml:space="preserve"> або за дорученням керівників</w:t>
      </w:r>
      <w:r w:rsidRPr="001F3DC5">
        <w:rPr>
          <w:snapToGrid w:val="0"/>
        </w:rPr>
        <w:t>.</w:t>
      </w:r>
      <w:r w:rsidRPr="002748BD">
        <w:rPr>
          <w:snapToGrid w:val="0"/>
        </w:rPr>
        <w:t xml:space="preserve"> </w:t>
      </w:r>
    </w:p>
    <w:p w:rsidR="00BF40D5" w:rsidRPr="002748BD" w:rsidRDefault="00BF40D5" w:rsidP="00554727">
      <w:pPr>
        <w:widowControl w:val="0"/>
        <w:tabs>
          <w:tab w:val="left" w:pos="-360"/>
          <w:tab w:val="left" w:pos="720"/>
          <w:tab w:val="left" w:pos="1260"/>
        </w:tabs>
        <w:suppressAutoHyphens/>
        <w:rPr>
          <w:snapToGrid w:val="0"/>
        </w:rPr>
      </w:pPr>
      <w:r>
        <w:rPr>
          <w:snapToGrid w:val="0"/>
        </w:rPr>
        <w:tab/>
      </w:r>
    </w:p>
    <w:p w:rsidR="00BF40D5" w:rsidRDefault="00BF40D5" w:rsidP="00F23B0F">
      <w:pPr>
        <w:pStyle w:val="NormalWeb"/>
        <w:tabs>
          <w:tab w:val="left" w:pos="1260"/>
        </w:tabs>
        <w:spacing w:before="0" w:beforeAutospacing="0" w:after="0" w:afterAutospacing="0"/>
        <w:ind w:firstLine="708"/>
        <w:jc w:val="both"/>
        <w:rPr>
          <w:sz w:val="28"/>
          <w:szCs w:val="28"/>
          <w:lang w:val="uk-UA"/>
        </w:rPr>
      </w:pPr>
      <w:r>
        <w:rPr>
          <w:sz w:val="28"/>
          <w:szCs w:val="28"/>
          <w:lang w:val="uk-UA"/>
        </w:rPr>
        <w:t>3.</w:t>
      </w:r>
      <w:r>
        <w:rPr>
          <w:sz w:val="28"/>
          <w:szCs w:val="28"/>
          <w:lang w:val="uk-UA"/>
        </w:rPr>
        <w:tab/>
      </w:r>
      <w:r w:rsidRPr="008B4572">
        <w:rPr>
          <w:sz w:val="28"/>
          <w:szCs w:val="28"/>
          <w:lang w:val="uk-UA"/>
        </w:rPr>
        <w:t>Прийом громадян за місцем їх</w:t>
      </w:r>
      <w:r>
        <w:rPr>
          <w:sz w:val="28"/>
          <w:szCs w:val="28"/>
          <w:lang w:val="uk-UA"/>
        </w:rPr>
        <w:t>ньої</w:t>
      </w:r>
      <w:r w:rsidRPr="008B4572">
        <w:rPr>
          <w:sz w:val="28"/>
          <w:szCs w:val="28"/>
          <w:lang w:val="uk-UA"/>
        </w:rPr>
        <w:t xml:space="preserve"> </w:t>
      </w:r>
      <w:r>
        <w:rPr>
          <w:sz w:val="28"/>
          <w:szCs w:val="28"/>
          <w:lang w:val="uk-UA"/>
        </w:rPr>
        <w:t xml:space="preserve">роботи і </w:t>
      </w:r>
      <w:r w:rsidRPr="008B4572">
        <w:rPr>
          <w:sz w:val="28"/>
          <w:szCs w:val="28"/>
          <w:lang w:val="uk-UA"/>
        </w:rPr>
        <w:t>проживання</w:t>
      </w:r>
      <w:r>
        <w:rPr>
          <w:sz w:val="28"/>
          <w:szCs w:val="28"/>
          <w:lang w:val="uk-UA"/>
        </w:rPr>
        <w:t xml:space="preserve"> та в інших державних установах проводиться у разі потреби</w:t>
      </w:r>
      <w:r w:rsidRPr="008B4572">
        <w:rPr>
          <w:sz w:val="28"/>
          <w:szCs w:val="28"/>
          <w:lang w:val="uk-UA"/>
        </w:rPr>
        <w:t xml:space="preserve"> в порядку, визначеному керівником відповідної прокуратури.</w:t>
      </w:r>
    </w:p>
    <w:p w:rsidR="00BF40D5" w:rsidRPr="003A20A4" w:rsidRDefault="00BF40D5" w:rsidP="0098212C">
      <w:pPr>
        <w:widowControl w:val="0"/>
        <w:tabs>
          <w:tab w:val="left" w:pos="-360"/>
          <w:tab w:val="left" w:pos="720"/>
          <w:tab w:val="left" w:pos="1440"/>
        </w:tabs>
        <w:suppressAutoHyphens/>
        <w:rPr>
          <w:snapToGrid w:val="0"/>
          <w:szCs w:val="28"/>
        </w:rPr>
      </w:pPr>
      <w:r>
        <w:rPr>
          <w:szCs w:val="28"/>
        </w:rPr>
        <w:tab/>
      </w:r>
    </w:p>
    <w:p w:rsidR="00BF40D5" w:rsidRDefault="00BF40D5" w:rsidP="00496B4D">
      <w:pPr>
        <w:widowControl w:val="0"/>
        <w:tabs>
          <w:tab w:val="left" w:pos="-360"/>
          <w:tab w:val="left" w:pos="720"/>
          <w:tab w:val="left" w:pos="1260"/>
        </w:tabs>
        <w:suppressAutoHyphens/>
        <w:rPr>
          <w:snapToGrid w:val="0"/>
        </w:rPr>
      </w:pPr>
      <w:r>
        <w:rPr>
          <w:snapToGrid w:val="0"/>
        </w:rPr>
        <w:tab/>
      </w:r>
      <w:r>
        <w:rPr>
          <w:snapToGrid w:val="0"/>
          <w:lang w:val="ru-RU"/>
        </w:rPr>
        <w:t>4</w:t>
      </w:r>
      <w:r>
        <w:rPr>
          <w:snapToGrid w:val="0"/>
        </w:rPr>
        <w:t>.</w:t>
      </w:r>
      <w:r>
        <w:rPr>
          <w:snapToGrid w:val="0"/>
        </w:rPr>
        <w:tab/>
        <w:t>Графіки особистого прийому громадян розміщуються на офіційних веб-сайтах 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BF40D5" w:rsidRDefault="00BF40D5" w:rsidP="00496B4D">
      <w:pPr>
        <w:widowControl w:val="0"/>
        <w:tabs>
          <w:tab w:val="left" w:pos="-360"/>
          <w:tab w:val="left" w:pos="720"/>
          <w:tab w:val="left" w:pos="1260"/>
        </w:tabs>
        <w:suppressAutoHyphens/>
        <w:rPr>
          <w:snapToGrid w:val="0"/>
        </w:rPr>
      </w:pPr>
    </w:p>
    <w:p w:rsidR="00BF40D5" w:rsidRPr="00496B4D" w:rsidRDefault="00BF40D5" w:rsidP="00496B4D">
      <w:pPr>
        <w:widowControl w:val="0"/>
        <w:tabs>
          <w:tab w:val="left" w:pos="-360"/>
          <w:tab w:val="left" w:pos="720"/>
          <w:tab w:val="left" w:pos="1260"/>
        </w:tabs>
        <w:suppressAutoHyphens/>
        <w:rPr>
          <w:snapToGrid w:val="0"/>
          <w:lang w:val="ru-RU"/>
        </w:rPr>
      </w:pPr>
      <w:r>
        <w:rPr>
          <w:snapToGrid w:val="0"/>
          <w:lang w:val="ru-RU"/>
        </w:rPr>
        <w:tab/>
      </w:r>
    </w:p>
    <w:p w:rsidR="00BF40D5" w:rsidRPr="003F5FA1" w:rsidRDefault="00BF40D5" w:rsidP="00554727">
      <w:pPr>
        <w:widowControl w:val="0"/>
        <w:tabs>
          <w:tab w:val="left" w:pos="-360"/>
          <w:tab w:val="left" w:pos="720"/>
          <w:tab w:val="left" w:pos="1260"/>
        </w:tabs>
        <w:suppressAutoHyphens/>
        <w:rPr>
          <w:snapToGrid w:val="0"/>
        </w:rPr>
      </w:pPr>
      <w:r>
        <w:rPr>
          <w:snapToGrid w:val="0"/>
        </w:rPr>
        <w:tab/>
        <w:t>5.</w:t>
      </w:r>
      <w:r>
        <w:rPr>
          <w:snapToGrid w:val="0"/>
        </w:rPr>
        <w:tab/>
        <w:t>Прийом громадян у Генеральній прокуратурі України та регіональних прокуратурах, крім приймалень громадян, може проводитися в інших службових приміщеннях органів прокуратури лише за вказівкою керівників органів прокуратури, самостійних структурних підрозділів, їх заступників або осіб, які виконують їх обов’язки.</w:t>
      </w:r>
    </w:p>
    <w:p w:rsidR="00BF40D5" w:rsidRDefault="00BF40D5" w:rsidP="00554727">
      <w:pPr>
        <w:widowControl w:val="0"/>
        <w:tabs>
          <w:tab w:val="left" w:pos="-360"/>
          <w:tab w:val="left" w:pos="720"/>
          <w:tab w:val="left" w:pos="1260"/>
        </w:tabs>
        <w:suppressAutoHyphens/>
        <w:rPr>
          <w:snapToGrid w:val="0"/>
        </w:rPr>
      </w:pPr>
      <w:r w:rsidRPr="003F5FA1">
        <w:rPr>
          <w:snapToGrid w:val="0"/>
        </w:rPr>
        <w:tab/>
      </w:r>
      <w:r>
        <w:rPr>
          <w:snapToGrid w:val="0"/>
        </w:rPr>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BF40D5" w:rsidRPr="008B4572" w:rsidRDefault="00BF40D5" w:rsidP="00554727">
      <w:pPr>
        <w:widowControl w:val="0"/>
        <w:tabs>
          <w:tab w:val="left" w:pos="-360"/>
          <w:tab w:val="left" w:pos="720"/>
          <w:tab w:val="left" w:pos="1440"/>
        </w:tabs>
        <w:suppressAutoHyphens/>
        <w:rPr>
          <w:snapToGrid w:val="0"/>
        </w:rPr>
      </w:pPr>
      <w:r>
        <w:rPr>
          <w:snapToGrid w:val="0"/>
        </w:rPr>
        <w:tab/>
      </w:r>
    </w:p>
    <w:p w:rsidR="00BF40D5" w:rsidRDefault="00BF40D5" w:rsidP="004F1EBE">
      <w:pPr>
        <w:widowControl w:val="0"/>
        <w:tabs>
          <w:tab w:val="left" w:pos="-360"/>
          <w:tab w:val="left" w:pos="720"/>
          <w:tab w:val="left" w:pos="1260"/>
        </w:tabs>
        <w:suppressAutoHyphens/>
        <w:rPr>
          <w:snapToGrid w:val="0"/>
          <w:lang w:val="ru-RU"/>
        </w:rPr>
      </w:pPr>
      <w:r>
        <w:rPr>
          <w:snapToGrid w:val="0"/>
        </w:rPr>
        <w:tab/>
        <w:t>6.</w:t>
      </w:r>
      <w:r>
        <w:rPr>
          <w:snapToGrid w:val="0"/>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BF40D5" w:rsidRPr="004F1EBE" w:rsidRDefault="00BF40D5" w:rsidP="004F1EBE">
      <w:pPr>
        <w:widowControl w:val="0"/>
        <w:tabs>
          <w:tab w:val="left" w:pos="-360"/>
          <w:tab w:val="left" w:pos="720"/>
          <w:tab w:val="left" w:pos="1260"/>
        </w:tabs>
        <w:suppressAutoHyphens/>
        <w:rPr>
          <w:snapToGrid w:val="0"/>
          <w:lang w:val="ru-RU"/>
        </w:rPr>
      </w:pPr>
      <w:r>
        <w:rPr>
          <w:snapToGrid w:val="0"/>
          <w:lang w:val="ru-RU"/>
        </w:rPr>
        <w:tab/>
      </w:r>
    </w:p>
    <w:p w:rsidR="00BF40D5" w:rsidRDefault="00BF40D5" w:rsidP="00051765">
      <w:pPr>
        <w:widowControl w:val="0"/>
        <w:tabs>
          <w:tab w:val="left" w:pos="-360"/>
          <w:tab w:val="left" w:pos="720"/>
          <w:tab w:val="left" w:pos="1260"/>
        </w:tabs>
        <w:suppressAutoHyphens/>
        <w:rPr>
          <w:snapToGrid w:val="0"/>
          <w:lang w:val="ru-RU"/>
        </w:rPr>
      </w:pPr>
      <w:r>
        <w:rPr>
          <w:snapToGrid w:val="0"/>
        </w:rPr>
        <w:tab/>
        <w:t>7.</w:t>
      </w:r>
      <w:r>
        <w:rPr>
          <w:snapToGrid w:val="0"/>
        </w:rPr>
        <w:tab/>
        <w:t>Організація прийому громадян Генеральним прокурором, заступниками Генерального прокурора, керівниками регіональних прокуратур, заступниками керівників регіональних прокуратур покладається на відповідальні підрозділи або проводиться за їхнім безпосереднім дорученням.</w:t>
      </w:r>
    </w:p>
    <w:p w:rsidR="00BF40D5" w:rsidRPr="004F1EBE" w:rsidRDefault="00BF40D5" w:rsidP="00051765">
      <w:pPr>
        <w:widowControl w:val="0"/>
        <w:tabs>
          <w:tab w:val="left" w:pos="-360"/>
          <w:tab w:val="left" w:pos="720"/>
          <w:tab w:val="left" w:pos="1260"/>
        </w:tabs>
        <w:suppressAutoHyphens/>
        <w:rPr>
          <w:snapToGrid w:val="0"/>
          <w:lang w:val="ru-RU"/>
        </w:rPr>
      </w:pPr>
      <w:r>
        <w:rPr>
          <w:snapToGrid w:val="0"/>
          <w:lang w:val="ru-RU"/>
        </w:rPr>
        <w:tab/>
      </w:r>
    </w:p>
    <w:p w:rsidR="00BF40D5" w:rsidRPr="003633A8" w:rsidRDefault="00BF40D5" w:rsidP="0054775E">
      <w:pPr>
        <w:widowControl w:val="0"/>
        <w:tabs>
          <w:tab w:val="left" w:pos="-360"/>
          <w:tab w:val="left" w:pos="720"/>
          <w:tab w:val="left" w:pos="1260"/>
        </w:tabs>
        <w:suppressAutoHyphens/>
        <w:rPr>
          <w:snapToGrid w:val="0"/>
        </w:rPr>
      </w:pPr>
      <w:r>
        <w:rPr>
          <w:snapToGrid w:val="0"/>
        </w:rPr>
        <w:tab/>
        <w:t>8.</w:t>
      </w:r>
      <w:r>
        <w:rPr>
          <w:snapToGrid w:val="0"/>
        </w:rPr>
        <w:tab/>
      </w:r>
      <w:r w:rsidRPr="00D13465">
        <w:rPr>
          <w:snapToGrid w:val="0"/>
        </w:rPr>
        <w:t>Перед</w:t>
      </w:r>
      <w:r>
        <w:rPr>
          <w:snapToGrid w:val="0"/>
        </w:rPr>
        <w:t xml:space="preserve"> початком прийому громадян відповідальні підрозділи</w:t>
      </w:r>
      <w:r w:rsidRPr="000B6CC9">
        <w:rPr>
          <w:snapToGrid w:val="0"/>
        </w:rPr>
        <w:t xml:space="preserve"> </w:t>
      </w:r>
      <w:r>
        <w:rPr>
          <w:snapToGrid w:val="0"/>
        </w:rPr>
        <w:t>чи прокурор</w:t>
      </w:r>
      <w:r w:rsidRPr="00CD6BFF">
        <w:rPr>
          <w:snapToGrid w:val="0"/>
        </w:rPr>
        <w:t>, щ</w:t>
      </w:r>
      <w:r>
        <w:rPr>
          <w:snapToGrid w:val="0"/>
        </w:rPr>
        <w:t xml:space="preserve">о проводить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суть питання, з яким він звертається, вивчають матеріали, які подає громадянин на обґрунтування своїх вимог. Отримання інших відомостей про громадянина чи його представника та інформації, що не стосується його звернення, забороняється. </w:t>
      </w:r>
    </w:p>
    <w:p w:rsidR="00BF40D5" w:rsidRDefault="00BF40D5" w:rsidP="00554727">
      <w:pPr>
        <w:widowControl w:val="0"/>
        <w:tabs>
          <w:tab w:val="left" w:pos="-360"/>
          <w:tab w:val="left" w:pos="720"/>
          <w:tab w:val="left" w:pos="1440"/>
        </w:tabs>
        <w:suppressAutoHyphens/>
        <w:rPr>
          <w:szCs w:val="28"/>
        </w:rPr>
      </w:pPr>
      <w:r>
        <w:rPr>
          <w:snapToGrid w:val="0"/>
        </w:rPr>
        <w:tab/>
      </w:r>
      <w:r>
        <w:rPr>
          <w:snapToGrid w:val="0"/>
          <w:szCs w:val="28"/>
        </w:rPr>
        <w:t>Під час</w:t>
      </w:r>
      <w:r w:rsidRPr="002879CC">
        <w:rPr>
          <w:snapToGrid w:val="0"/>
          <w:szCs w:val="28"/>
        </w:rPr>
        <w:t xml:space="preserve"> звернення на особистий прийом громадянин має пред’явити документ, що посвідчує його особу, а у разі</w:t>
      </w:r>
      <w:r>
        <w:rPr>
          <w:szCs w:val="28"/>
        </w:rPr>
        <w:t xml:space="preserve"> представництва ним інтересів інших осіб, у тому числі здійснення їх захисту, – </w:t>
      </w:r>
      <w:r w:rsidRPr="002879CC">
        <w:rPr>
          <w:szCs w:val="28"/>
        </w:rPr>
        <w:t xml:space="preserve">також документи, що підтверджують відповідні повноваження. </w:t>
      </w:r>
    </w:p>
    <w:p w:rsidR="00BF40D5" w:rsidRDefault="00BF40D5" w:rsidP="00554727">
      <w:pPr>
        <w:widowControl w:val="0"/>
        <w:tabs>
          <w:tab w:val="left" w:pos="-360"/>
          <w:tab w:val="left" w:pos="720"/>
          <w:tab w:val="left" w:pos="1440"/>
        </w:tabs>
        <w:suppressAutoHyphens/>
        <w:rPr>
          <w:snapToGrid w:val="0"/>
        </w:rPr>
      </w:pPr>
      <w:r>
        <w:rPr>
          <w:szCs w:val="28"/>
        </w:rPr>
        <w:tab/>
      </w:r>
    </w:p>
    <w:p w:rsidR="00BF40D5" w:rsidRPr="000E72A8" w:rsidRDefault="00BF40D5" w:rsidP="00C315EC">
      <w:pPr>
        <w:widowControl w:val="0"/>
        <w:tabs>
          <w:tab w:val="left" w:pos="-360"/>
          <w:tab w:val="left" w:pos="720"/>
          <w:tab w:val="left" w:pos="1260"/>
        </w:tabs>
        <w:suppressAutoHyphens/>
        <w:rPr>
          <w:snapToGrid w:val="0"/>
          <w:lang w:val="ru-RU"/>
        </w:rPr>
      </w:pPr>
      <w:r>
        <w:rPr>
          <w:snapToGrid w:val="0"/>
        </w:rPr>
        <w:tab/>
        <w:t>9.</w:t>
      </w:r>
      <w:r>
        <w:rPr>
          <w:snapToGrid w:val="0"/>
        </w:rPr>
        <w:tab/>
        <w:t>Першочергово проводиться особистий прийом громадян, яким присвоєно звання Герой України, Герой Радянського Союзу, Герой Соціалістичної праці, нагороджених орденом Героїв Небесної Сотні, інвалідів Великої Вітчизняної війни, жінок, яким присвоєно почесне звання України «Мати-героїня», учасників бойових дій та осіб, нагороджених медаллю (нагрудним знаком) «Ветеран прокуратури України».</w:t>
      </w:r>
    </w:p>
    <w:p w:rsidR="00BF40D5" w:rsidRDefault="00BF40D5" w:rsidP="00C315EC">
      <w:pPr>
        <w:widowControl w:val="0"/>
        <w:tabs>
          <w:tab w:val="left" w:pos="-360"/>
          <w:tab w:val="left" w:pos="720"/>
          <w:tab w:val="left" w:pos="1260"/>
        </w:tabs>
        <w:suppressAutoHyphens/>
        <w:rPr>
          <w:snapToGrid w:val="0"/>
        </w:rPr>
      </w:pPr>
      <w:r>
        <w:rPr>
          <w:snapToGrid w:val="0"/>
        </w:rPr>
        <w:tab/>
      </w:r>
    </w:p>
    <w:p w:rsidR="00BF40D5" w:rsidRDefault="00BF40D5" w:rsidP="007434A4">
      <w:pPr>
        <w:widowControl w:val="0"/>
        <w:tabs>
          <w:tab w:val="left" w:pos="-360"/>
          <w:tab w:val="left" w:pos="720"/>
          <w:tab w:val="left" w:pos="1260"/>
        </w:tabs>
        <w:suppressAutoHyphens/>
        <w:rPr>
          <w:snapToGrid w:val="0"/>
        </w:rPr>
      </w:pPr>
      <w:r>
        <w:rPr>
          <w:snapToGrid w:val="0"/>
        </w:rPr>
        <w:tab/>
        <w:t>10.</w:t>
      </w:r>
      <w:r>
        <w:rPr>
          <w:snapToGrid w:val="0"/>
        </w:rPr>
        <w:tab/>
        <w:t>Керівники органів прокуратури приймають громадян за зверненнями, у задоволенні яких відмовлено їх заступниками, або</w:t>
      </w:r>
      <w:r w:rsidRPr="000454DB">
        <w:rPr>
          <w:snapToGrid w:val="0"/>
        </w:rPr>
        <w:t xml:space="preserve"> у </w:t>
      </w:r>
      <w:r w:rsidRPr="004A05FD">
        <w:rPr>
          <w:snapToGrid w:val="0"/>
        </w:rPr>
        <w:t>разі</w:t>
      </w:r>
      <w:r>
        <w:rPr>
          <w:snapToGrid w:val="0"/>
        </w:rPr>
        <w:t xml:space="preserve"> оскарження їх дій чи рішень.</w:t>
      </w:r>
    </w:p>
    <w:p w:rsidR="00BF40D5" w:rsidRPr="00496B4D" w:rsidRDefault="00BF40D5" w:rsidP="007434A4">
      <w:pPr>
        <w:widowControl w:val="0"/>
        <w:tabs>
          <w:tab w:val="left" w:pos="-360"/>
          <w:tab w:val="left" w:pos="720"/>
          <w:tab w:val="left" w:pos="1260"/>
        </w:tabs>
        <w:suppressAutoHyphens/>
        <w:rPr>
          <w:snapToGrid w:val="0"/>
          <w:lang w:val="ru-RU"/>
        </w:rPr>
      </w:pPr>
      <w:r>
        <w:rPr>
          <w:snapToGrid w:val="0"/>
        </w:rPr>
        <w:tab/>
      </w:r>
    </w:p>
    <w:p w:rsidR="00BF40D5" w:rsidRDefault="00BF40D5" w:rsidP="0080026A">
      <w:pPr>
        <w:widowControl w:val="0"/>
        <w:tabs>
          <w:tab w:val="left" w:pos="-360"/>
          <w:tab w:val="left" w:pos="720"/>
          <w:tab w:val="left" w:pos="1260"/>
        </w:tabs>
        <w:suppressAutoHyphens/>
        <w:rPr>
          <w:snapToGrid w:val="0"/>
          <w:lang w:val="ru-RU"/>
        </w:rPr>
      </w:pPr>
      <w:r>
        <w:rPr>
          <w:snapToGrid w:val="0"/>
        </w:rPr>
        <w:tab/>
        <w:t>11.</w:t>
      </w:r>
      <w:r>
        <w:rPr>
          <w:snapToGrid w:val="0"/>
        </w:rPr>
        <w:tab/>
        <w:t>У разі потреби на особистий прийом керівників органів прокуратури запрошуються їх заступники, інші працівники прокуратури, за необхідності – керівники прокуратур нижчого рівня.</w:t>
      </w:r>
    </w:p>
    <w:p w:rsidR="00BF40D5" w:rsidRPr="004F1EBE" w:rsidRDefault="00BF40D5" w:rsidP="0080026A">
      <w:pPr>
        <w:widowControl w:val="0"/>
        <w:tabs>
          <w:tab w:val="left" w:pos="-360"/>
          <w:tab w:val="left" w:pos="720"/>
          <w:tab w:val="left" w:pos="1260"/>
        </w:tabs>
        <w:suppressAutoHyphens/>
        <w:rPr>
          <w:snapToGrid w:val="0"/>
          <w:lang w:val="ru-RU"/>
        </w:rPr>
      </w:pPr>
      <w:r>
        <w:rPr>
          <w:snapToGrid w:val="0"/>
          <w:lang w:val="ru-RU"/>
        </w:rPr>
        <w:tab/>
      </w:r>
    </w:p>
    <w:p w:rsidR="00BF40D5" w:rsidRPr="003F5FA1" w:rsidRDefault="00BF40D5" w:rsidP="00554727">
      <w:pPr>
        <w:widowControl w:val="0"/>
        <w:tabs>
          <w:tab w:val="left" w:pos="-360"/>
          <w:tab w:val="left" w:pos="720"/>
          <w:tab w:val="left" w:pos="1260"/>
        </w:tabs>
        <w:suppressAutoHyphens/>
      </w:pPr>
      <w:r>
        <w:rPr>
          <w:snapToGrid w:val="0"/>
        </w:rPr>
        <w:tab/>
        <w:t>12.</w:t>
      </w:r>
      <w:r>
        <w:rPr>
          <w:snapToGrid w:val="0"/>
        </w:rPr>
        <w:tab/>
      </w:r>
      <w:r>
        <w:t>Заступники Генерального прокурора приймають громадян з питань незгоди з діями чи рішеннями, прийнятими за результатами розгляду їхніх звернень керівником самостійного структурного підрозділу Генеральної прокуратури України чи його заступником</w:t>
      </w:r>
      <w:r>
        <w:rPr>
          <w:snapToGrid w:val="0"/>
        </w:rPr>
        <w:t>, керівником регіональної прокуратури;</w:t>
      </w:r>
      <w:r>
        <w:t xml:space="preserve"> заступники керівника регіональної прокуратури </w:t>
      </w:r>
      <w:r>
        <w:rPr>
          <w:snapToGrid w:val="0"/>
        </w:rPr>
        <w:t>– у разі незгоди з діями чи рішеннями, прийнятими керівником самостійного структурного підрозділу цієї прокуратури</w:t>
      </w:r>
      <w:r>
        <w:t>, керівником місцевої прокуратури; заступники керівника місцевої прокуратури – щодо дій чи рішень, прийнятих керівником та заступником керівника підрозділу місцевої прокуратури, підлеглими працівниками.</w:t>
      </w:r>
    </w:p>
    <w:p w:rsidR="00BF40D5" w:rsidRPr="00B13A04" w:rsidRDefault="00BF40D5" w:rsidP="00554727">
      <w:pPr>
        <w:widowControl w:val="0"/>
        <w:tabs>
          <w:tab w:val="left" w:pos="-360"/>
          <w:tab w:val="left" w:pos="720"/>
          <w:tab w:val="left" w:pos="1260"/>
        </w:tabs>
        <w:suppressAutoHyphens/>
        <w:rPr>
          <w:snapToGrid w:val="0"/>
        </w:rPr>
      </w:pPr>
      <w:r>
        <w:tab/>
      </w:r>
      <w:r w:rsidRPr="00B13A04">
        <w:t>Заступник Генерального прокурора</w:t>
      </w:r>
      <w:r>
        <w:t xml:space="preserve"> – </w:t>
      </w:r>
      <w:r w:rsidRPr="00B13A04">
        <w:t>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w:t>
      </w:r>
      <w:r>
        <w:t>,</w:t>
      </w:r>
      <w:r w:rsidRPr="00B13A04">
        <w:t xml:space="preserve"> </w:t>
      </w:r>
      <w:r>
        <w:rPr>
          <w:snapToGrid w:val="0"/>
        </w:rPr>
        <w:t>за зверненнями, у</w:t>
      </w:r>
      <w:r w:rsidRPr="00B13A04">
        <w:rPr>
          <w:snapToGrid w:val="0"/>
        </w:rPr>
        <w:t xml:space="preserve"> задоволенні яких відмовлено його першим заступником чи заступником</w:t>
      </w:r>
      <w:r>
        <w:rPr>
          <w:snapToGrid w:val="0"/>
        </w:rPr>
        <w:t>,</w:t>
      </w:r>
      <w:r w:rsidRPr="00B13A04">
        <w:rPr>
          <w:snapToGrid w:val="0"/>
        </w:rPr>
        <w:t xml:space="preserve"> або у разі оскарження їх дій чи рішень.</w:t>
      </w:r>
    </w:p>
    <w:p w:rsidR="00BF40D5" w:rsidRPr="00947D06" w:rsidRDefault="00BF40D5" w:rsidP="00554727">
      <w:pPr>
        <w:widowControl w:val="0"/>
        <w:tabs>
          <w:tab w:val="left" w:pos="-360"/>
          <w:tab w:val="left" w:pos="720"/>
          <w:tab w:val="left" w:pos="1440"/>
        </w:tabs>
        <w:suppressAutoHyphens/>
        <w:rPr>
          <w:snapToGrid w:val="0"/>
        </w:rPr>
      </w:pPr>
      <w:r>
        <w:rPr>
          <w:snapToGrid w:val="0"/>
        </w:rPr>
        <w:tab/>
        <w:t xml:space="preserve">Звернення, отримане на особистому прийомі заступниками Генерального прокурора, заступниками керівників регіональної чи місцевої прокуратур, передається тому заступнику, до компетенції якого згідно з розподілом обов’язків належить вирішення порушених у ньому питань, </w:t>
      </w:r>
      <w:r w:rsidRPr="00947D06">
        <w:rPr>
          <w:snapToGrid w:val="0"/>
        </w:rPr>
        <w:t xml:space="preserve">у порядку, визначеному розділом </w:t>
      </w:r>
      <w:r w:rsidRPr="00947D06">
        <w:rPr>
          <w:snapToGrid w:val="0"/>
          <w:lang w:val="en-US"/>
        </w:rPr>
        <w:t>V</w:t>
      </w:r>
      <w:r w:rsidRPr="00947D06">
        <w:rPr>
          <w:snapToGrid w:val="0"/>
        </w:rPr>
        <w:t xml:space="preserve"> цієї Інструкції.</w:t>
      </w:r>
    </w:p>
    <w:p w:rsidR="00BF40D5" w:rsidRPr="00380A65" w:rsidRDefault="00BF40D5" w:rsidP="00554727">
      <w:pPr>
        <w:widowControl w:val="0"/>
        <w:tabs>
          <w:tab w:val="left" w:pos="-360"/>
          <w:tab w:val="left" w:pos="720"/>
          <w:tab w:val="left" w:pos="1440"/>
        </w:tabs>
        <w:suppressAutoHyphens/>
        <w:rPr>
          <w:snapToGrid w:val="0"/>
          <w:lang w:val="ru-RU"/>
        </w:rPr>
      </w:pPr>
      <w:r>
        <w:rPr>
          <w:snapToGrid w:val="0"/>
          <w:lang w:val="ru-RU"/>
        </w:rPr>
        <w:tab/>
      </w:r>
    </w:p>
    <w:p w:rsidR="00BF40D5" w:rsidRPr="00631664" w:rsidRDefault="00BF40D5" w:rsidP="00554727">
      <w:pPr>
        <w:widowControl w:val="0"/>
        <w:tabs>
          <w:tab w:val="left" w:pos="-360"/>
          <w:tab w:val="left" w:pos="720"/>
          <w:tab w:val="left" w:pos="1260"/>
        </w:tabs>
        <w:suppressAutoHyphens/>
        <w:rPr>
          <w:szCs w:val="28"/>
        </w:rPr>
      </w:pPr>
      <w:r>
        <w:rPr>
          <w:snapToGrid w:val="0"/>
        </w:rPr>
        <w:tab/>
        <w:t>13.</w:t>
      </w:r>
      <w:r>
        <w:rPr>
          <w:snapToGrid w:val="0"/>
        </w:rPr>
        <w:tab/>
        <w:t xml:space="preserve">Керівники структурних підрозділів Генеральної прокуратури України, регіональних прокуратур, їх заступники згідно з компетенцією приймають громадян зі зверненнями щодо дій чи рішень, </w:t>
      </w:r>
      <w:r>
        <w:rPr>
          <w:szCs w:val="28"/>
        </w:rPr>
        <w:t xml:space="preserve">прийнятих </w:t>
      </w:r>
      <w:r w:rsidRPr="006703CB">
        <w:rPr>
          <w:szCs w:val="28"/>
        </w:rPr>
        <w:t>підлеглими працівниками</w:t>
      </w:r>
      <w:r>
        <w:rPr>
          <w:szCs w:val="28"/>
        </w:rPr>
        <w:t xml:space="preserve"> або керівниками регіональних чи місцевих прокуратур, їх заступниками, </w:t>
      </w:r>
      <w:r w:rsidRPr="000454DB">
        <w:rPr>
          <w:szCs w:val="28"/>
        </w:rPr>
        <w:t xml:space="preserve">а </w:t>
      </w:r>
      <w:r>
        <w:rPr>
          <w:szCs w:val="28"/>
        </w:rPr>
        <w:t>також з питань зволі</w:t>
      </w:r>
      <w:r w:rsidRPr="004F3148">
        <w:rPr>
          <w:szCs w:val="28"/>
        </w:rPr>
        <w:t>кання</w:t>
      </w:r>
      <w:r>
        <w:rPr>
          <w:szCs w:val="28"/>
        </w:rPr>
        <w:t>,</w:t>
      </w:r>
      <w:r w:rsidRPr="000454DB">
        <w:rPr>
          <w:szCs w:val="28"/>
        </w:rPr>
        <w:t xml:space="preserve"> </w:t>
      </w:r>
      <w:r>
        <w:rPr>
          <w:szCs w:val="28"/>
        </w:rPr>
        <w:t>тривалого неприйняття ними рішень.</w:t>
      </w:r>
    </w:p>
    <w:p w:rsidR="00BF40D5" w:rsidRDefault="00BF40D5" w:rsidP="0068093D">
      <w:pPr>
        <w:ind w:firstLine="708"/>
        <w:rPr>
          <w:szCs w:val="28"/>
        </w:rPr>
      </w:pPr>
      <w:r>
        <w:rPr>
          <w:szCs w:val="28"/>
        </w:rPr>
        <w:t>Прокурори відділів Генеральної прокуратури України</w:t>
      </w:r>
      <w:r w:rsidRPr="00F71BCF">
        <w:rPr>
          <w:szCs w:val="28"/>
        </w:rPr>
        <w:t xml:space="preserve"> приймають громадян за зверненнями щодо дій чи рішень, прийнятих керівниками структурних підрозділів регіональних прокуратур; прокурори відділів регіональних прокуратур – щодо дій </w:t>
      </w:r>
      <w:r>
        <w:rPr>
          <w:szCs w:val="28"/>
        </w:rPr>
        <w:t>чи рішень, прийнятих заступниками керівників</w:t>
      </w:r>
      <w:r w:rsidRPr="00B04218">
        <w:rPr>
          <w:szCs w:val="28"/>
        </w:rPr>
        <w:t xml:space="preserve"> </w:t>
      </w:r>
      <w:r w:rsidRPr="00F71BCF">
        <w:rPr>
          <w:szCs w:val="28"/>
        </w:rPr>
        <w:t>місцевих прокуратур.</w:t>
      </w:r>
      <w:r>
        <w:rPr>
          <w:szCs w:val="28"/>
        </w:rPr>
        <w:t xml:space="preserve"> </w:t>
      </w:r>
      <w:r w:rsidRPr="00947D06">
        <w:rPr>
          <w:szCs w:val="28"/>
        </w:rPr>
        <w:t xml:space="preserve">Отримане ними на особистому прийомі звернення після реєстрації відповідно до вимог ведення діловодства в органах прокуратури передається керівнику самостійного структурного підрозділу Генеральної прокуратури України, до компетенції якого належить вирішення порушених у ньому питань, у порядку, визначеному розділом </w:t>
      </w:r>
      <w:r w:rsidRPr="00947D06">
        <w:rPr>
          <w:szCs w:val="28"/>
          <w:lang w:val="en-US"/>
        </w:rPr>
        <w:t>V</w:t>
      </w:r>
      <w:r w:rsidRPr="00947D06">
        <w:rPr>
          <w:szCs w:val="28"/>
        </w:rPr>
        <w:t xml:space="preserve"> цієї Інструкції.</w:t>
      </w:r>
    </w:p>
    <w:p w:rsidR="00BF40D5" w:rsidRPr="000E72A8" w:rsidRDefault="00BF40D5" w:rsidP="00554727">
      <w:pPr>
        <w:widowControl w:val="0"/>
        <w:tabs>
          <w:tab w:val="left" w:pos="-360"/>
          <w:tab w:val="left" w:pos="720"/>
          <w:tab w:val="left" w:pos="1440"/>
        </w:tabs>
        <w:suppressAutoHyphens/>
        <w:rPr>
          <w:szCs w:val="28"/>
          <w:lang w:val="ru-RU"/>
        </w:rPr>
      </w:pPr>
      <w:r>
        <w:rPr>
          <w:szCs w:val="28"/>
          <w:lang w:val="ru-RU"/>
        </w:rPr>
        <w:tab/>
      </w:r>
    </w:p>
    <w:p w:rsidR="00BF40D5" w:rsidRDefault="00BF40D5" w:rsidP="00B35DC8">
      <w:pPr>
        <w:widowControl w:val="0"/>
        <w:tabs>
          <w:tab w:val="left" w:pos="-360"/>
          <w:tab w:val="left" w:pos="720"/>
          <w:tab w:val="left" w:pos="1260"/>
        </w:tabs>
        <w:suppressAutoHyphens/>
        <w:rPr>
          <w:szCs w:val="28"/>
        </w:rPr>
      </w:pPr>
      <w:r>
        <w:rPr>
          <w:szCs w:val="28"/>
        </w:rPr>
        <w:tab/>
      </w:r>
      <w:r>
        <w:rPr>
          <w:snapToGrid w:val="0"/>
          <w:szCs w:val="28"/>
        </w:rPr>
        <w:t>14</w:t>
      </w:r>
      <w:r w:rsidRPr="007273DF">
        <w:rPr>
          <w:snapToGrid w:val="0"/>
          <w:szCs w:val="28"/>
        </w:rPr>
        <w:t>.</w:t>
      </w:r>
      <w:r w:rsidRPr="007273DF">
        <w:rPr>
          <w:snapToGrid w:val="0"/>
          <w:szCs w:val="28"/>
        </w:rPr>
        <w:tab/>
      </w:r>
      <w:r>
        <w:rPr>
          <w:snapToGrid w:val="0"/>
          <w:szCs w:val="28"/>
        </w:rPr>
        <w:t>Прийом громадян проводиться, якщо керівництвом не прийнято рішення про припинення розгляду звернення з порушеного питання відповідно до статті 8 Закону України «Про звернення громадян» і громадянину письмово не повідомлялося про суть прийнятого рішення за його зверненням.</w:t>
      </w:r>
    </w:p>
    <w:p w:rsidR="00BF40D5" w:rsidRDefault="00BF40D5" w:rsidP="001860CC">
      <w:pPr>
        <w:pStyle w:val="NormalWeb"/>
        <w:spacing w:before="0" w:beforeAutospacing="0" w:after="0" w:afterAutospacing="0"/>
        <w:jc w:val="both"/>
        <w:rPr>
          <w:sz w:val="28"/>
          <w:szCs w:val="28"/>
          <w:lang w:val="uk-UA"/>
        </w:rPr>
      </w:pPr>
      <w:r>
        <w:rPr>
          <w:sz w:val="28"/>
          <w:szCs w:val="28"/>
          <w:lang w:val="uk-UA"/>
        </w:rPr>
        <w:tab/>
      </w:r>
    </w:p>
    <w:p w:rsidR="00BF40D5" w:rsidRDefault="00BF40D5" w:rsidP="00A941ED">
      <w:pPr>
        <w:pStyle w:val="NormalWeb"/>
        <w:spacing w:before="0" w:beforeAutospacing="0" w:after="0" w:afterAutospacing="0"/>
        <w:jc w:val="both"/>
        <w:rPr>
          <w:sz w:val="28"/>
          <w:szCs w:val="28"/>
          <w:lang w:val="uk-UA"/>
        </w:rPr>
      </w:pPr>
      <w:r>
        <w:rPr>
          <w:sz w:val="28"/>
          <w:szCs w:val="28"/>
          <w:lang w:val="uk-UA"/>
        </w:rPr>
        <w:tab/>
      </w:r>
      <w:r w:rsidRPr="00A7634E">
        <w:rPr>
          <w:sz w:val="28"/>
          <w:szCs w:val="28"/>
          <w:lang w:val="uk-UA"/>
        </w:rPr>
        <w:t>1</w:t>
      </w:r>
      <w:r>
        <w:rPr>
          <w:sz w:val="28"/>
          <w:szCs w:val="28"/>
          <w:lang w:val="uk-UA"/>
        </w:rPr>
        <w:t>5</w:t>
      </w:r>
      <w:r w:rsidRPr="00A7634E">
        <w:rPr>
          <w:sz w:val="28"/>
          <w:szCs w:val="28"/>
          <w:lang w:val="uk-UA"/>
        </w:rPr>
        <w:t>.</w:t>
      </w:r>
      <w:r>
        <w:rPr>
          <w:sz w:val="28"/>
          <w:szCs w:val="28"/>
          <w:lang w:val="uk-UA"/>
        </w:rPr>
        <w:tab/>
        <w:t xml:space="preserve">Особистий прийом припиняється у разі звернення громадян, які перебувають у стані алкогольного чи наркотичного сп’яніння або поведінка яких </w:t>
      </w:r>
      <w:r w:rsidRPr="00A75D28">
        <w:rPr>
          <w:sz w:val="28"/>
          <w:szCs w:val="28"/>
          <w:lang w:val="uk-UA"/>
        </w:rPr>
        <w:t>створює небезпеку для оточуючих</w:t>
      </w:r>
      <w:r>
        <w:rPr>
          <w:sz w:val="28"/>
          <w:szCs w:val="28"/>
          <w:lang w:val="uk-UA"/>
        </w:rPr>
        <w:t>, у тому числі для працівників органів прокуратури. За потреби вживаються заходи відповідно до вимог чинного законодавства.</w:t>
      </w:r>
    </w:p>
    <w:p w:rsidR="00BF40D5" w:rsidRDefault="00BF40D5" w:rsidP="00496B4D">
      <w:pPr>
        <w:pStyle w:val="NormalWeb"/>
        <w:tabs>
          <w:tab w:val="left" w:pos="720"/>
          <w:tab w:val="left" w:pos="1260"/>
        </w:tabs>
        <w:spacing w:before="0" w:beforeAutospacing="0" w:after="0" w:afterAutospacing="0"/>
        <w:rPr>
          <w:sz w:val="28"/>
          <w:szCs w:val="28"/>
          <w:lang w:val="uk-UA"/>
        </w:rPr>
      </w:pPr>
      <w:r>
        <w:rPr>
          <w:sz w:val="28"/>
          <w:szCs w:val="28"/>
          <w:lang w:val="uk-UA"/>
        </w:rPr>
        <w:tab/>
      </w:r>
    </w:p>
    <w:p w:rsidR="00BF40D5" w:rsidRDefault="00BF40D5" w:rsidP="00A941ED">
      <w:pPr>
        <w:pStyle w:val="NormalWeb"/>
        <w:tabs>
          <w:tab w:val="left" w:pos="1260"/>
        </w:tabs>
        <w:spacing w:before="0" w:beforeAutospacing="0" w:after="0" w:afterAutospacing="0"/>
        <w:ind w:firstLine="708"/>
        <w:jc w:val="both"/>
        <w:rPr>
          <w:sz w:val="28"/>
          <w:szCs w:val="28"/>
          <w:lang w:val="uk-UA"/>
        </w:rPr>
      </w:pPr>
      <w:r>
        <w:rPr>
          <w:sz w:val="28"/>
          <w:szCs w:val="28"/>
          <w:lang w:val="uk-UA"/>
        </w:rPr>
        <w:t>16.</w:t>
      </w:r>
      <w:r>
        <w:rPr>
          <w:sz w:val="28"/>
          <w:szCs w:val="28"/>
          <w:lang w:val="uk-UA"/>
        </w:rPr>
        <w:tab/>
        <w:t xml:space="preserve">Під час проведення пікетів, мітингів, інших зібрань громадських організацій, активістів чи їх представників або окремих громадян для організації їх прийому </w:t>
      </w:r>
      <w:r w:rsidRPr="003B2933">
        <w:rPr>
          <w:sz w:val="28"/>
          <w:szCs w:val="28"/>
          <w:lang w:val="uk-UA"/>
        </w:rPr>
        <w:t>можуть залучатися працівники</w:t>
      </w:r>
      <w:r>
        <w:rPr>
          <w:sz w:val="28"/>
          <w:szCs w:val="28"/>
          <w:lang w:val="uk-UA"/>
        </w:rPr>
        <w:t xml:space="preserve"> структурних підрозділів, до повноважень яких належить вирішення поставлених скаржниками питань, </w:t>
      </w:r>
      <w:r w:rsidRPr="003B2933">
        <w:rPr>
          <w:sz w:val="28"/>
          <w:szCs w:val="28"/>
          <w:lang w:val="uk-UA"/>
        </w:rPr>
        <w:t xml:space="preserve">за погодженням </w:t>
      </w:r>
      <w:r>
        <w:rPr>
          <w:sz w:val="28"/>
          <w:szCs w:val="28"/>
          <w:lang w:val="uk-UA"/>
        </w:rPr>
        <w:t>і</w:t>
      </w:r>
      <w:r w:rsidRPr="003B2933">
        <w:rPr>
          <w:sz w:val="28"/>
          <w:szCs w:val="28"/>
          <w:lang w:val="uk-UA"/>
        </w:rPr>
        <w:t>з керівником цього підрозділу.</w:t>
      </w:r>
    </w:p>
    <w:p w:rsidR="00BF40D5" w:rsidRDefault="00BF40D5" w:rsidP="00A941ED">
      <w:pPr>
        <w:pStyle w:val="NormalWeb"/>
        <w:tabs>
          <w:tab w:val="left" w:pos="1260"/>
        </w:tabs>
        <w:spacing w:before="0" w:beforeAutospacing="0" w:after="0" w:afterAutospacing="0"/>
        <w:ind w:firstLine="708"/>
        <w:jc w:val="both"/>
        <w:rPr>
          <w:sz w:val="28"/>
          <w:szCs w:val="28"/>
          <w:lang w:val="uk-UA"/>
        </w:rPr>
      </w:pPr>
    </w:p>
    <w:p w:rsidR="00BF40D5" w:rsidRDefault="00BF40D5" w:rsidP="00554727">
      <w:pPr>
        <w:pStyle w:val="NormalWeb"/>
        <w:tabs>
          <w:tab w:val="left" w:pos="1260"/>
        </w:tabs>
        <w:spacing w:before="0" w:beforeAutospacing="0" w:after="0" w:afterAutospacing="0"/>
        <w:ind w:firstLine="708"/>
        <w:jc w:val="both"/>
        <w:rPr>
          <w:sz w:val="28"/>
          <w:szCs w:val="28"/>
          <w:lang w:val="uk-UA"/>
        </w:rPr>
      </w:pPr>
      <w:r>
        <w:rPr>
          <w:sz w:val="28"/>
          <w:szCs w:val="28"/>
          <w:lang w:val="uk-UA"/>
        </w:rPr>
        <w:t>17.</w:t>
      </w:r>
      <w:r>
        <w:rPr>
          <w:sz w:val="28"/>
          <w:szCs w:val="28"/>
          <w:lang w:val="uk-UA"/>
        </w:rPr>
        <w:tab/>
        <w:t>У разі подання громадянами під час особистого прийому заяви, повідомлення про вчинення кримінального правопорушення чи звернення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заяв і повідомлень.</w:t>
      </w:r>
    </w:p>
    <w:p w:rsidR="00BF40D5" w:rsidRDefault="00BF40D5" w:rsidP="004631AA">
      <w:pPr>
        <w:pStyle w:val="NormalWeb"/>
        <w:spacing w:before="0" w:beforeAutospacing="0" w:after="0" w:afterAutospacing="0"/>
        <w:rPr>
          <w:sz w:val="28"/>
          <w:szCs w:val="28"/>
          <w:lang w:val="uk-UA"/>
        </w:rPr>
      </w:pPr>
      <w:r>
        <w:rPr>
          <w:sz w:val="28"/>
          <w:szCs w:val="28"/>
          <w:lang w:val="uk-UA"/>
        </w:rPr>
        <w:tab/>
      </w:r>
    </w:p>
    <w:p w:rsidR="00BF40D5" w:rsidRDefault="00BF40D5" w:rsidP="001B137E">
      <w:pPr>
        <w:pStyle w:val="NormalWeb"/>
        <w:tabs>
          <w:tab w:val="left" w:pos="1260"/>
        </w:tabs>
        <w:spacing w:before="0" w:beforeAutospacing="0" w:after="0" w:afterAutospacing="0"/>
        <w:ind w:firstLine="709"/>
        <w:jc w:val="both"/>
        <w:rPr>
          <w:sz w:val="28"/>
          <w:szCs w:val="28"/>
          <w:lang w:val="uk-UA"/>
        </w:rPr>
      </w:pPr>
      <w:r>
        <w:rPr>
          <w:sz w:val="28"/>
          <w:szCs w:val="28"/>
          <w:lang w:val="uk-UA"/>
        </w:rPr>
        <w:t>18.</w:t>
      </w:r>
      <w:r>
        <w:rPr>
          <w:sz w:val="28"/>
          <w:szCs w:val="28"/>
          <w:lang w:val="uk-UA"/>
        </w:rPr>
        <w:tab/>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BF40D5" w:rsidRDefault="00BF40D5" w:rsidP="00D23500">
      <w:pPr>
        <w:pStyle w:val="NormalWeb"/>
        <w:tabs>
          <w:tab w:val="left" w:pos="720"/>
          <w:tab w:val="left" w:pos="1260"/>
        </w:tabs>
        <w:spacing w:before="0" w:beforeAutospacing="0" w:after="0" w:afterAutospacing="0"/>
        <w:jc w:val="both"/>
        <w:rPr>
          <w:sz w:val="28"/>
          <w:szCs w:val="28"/>
          <w:lang w:val="uk-UA"/>
        </w:rPr>
      </w:pPr>
      <w:r>
        <w:rPr>
          <w:sz w:val="28"/>
          <w:szCs w:val="28"/>
          <w:lang w:val="uk-UA"/>
        </w:rPr>
        <w:tab/>
      </w:r>
    </w:p>
    <w:p w:rsidR="00BF40D5" w:rsidRPr="00956806" w:rsidRDefault="00BF40D5" w:rsidP="00913E07">
      <w:pPr>
        <w:pStyle w:val="NormalWeb"/>
        <w:tabs>
          <w:tab w:val="left" w:pos="1260"/>
        </w:tabs>
        <w:spacing w:before="0" w:beforeAutospacing="0" w:after="0" w:afterAutospacing="0"/>
        <w:ind w:firstLine="708"/>
        <w:jc w:val="both"/>
        <w:rPr>
          <w:sz w:val="28"/>
          <w:szCs w:val="28"/>
          <w:lang w:val="uk-UA"/>
        </w:rPr>
      </w:pPr>
      <w:r>
        <w:rPr>
          <w:sz w:val="28"/>
          <w:szCs w:val="28"/>
          <w:lang w:val="uk-UA"/>
        </w:rPr>
        <w:t>19.</w:t>
      </w:r>
      <w:r>
        <w:rPr>
          <w:sz w:val="28"/>
          <w:szCs w:val="28"/>
          <w:lang w:val="uk-UA"/>
        </w:rPr>
        <w:tab/>
        <w:t>Усі звернення громадян, подані на особистому прийомі, розглядаються відповідно до вимог законодавства</w:t>
      </w:r>
      <w:r w:rsidRPr="00C13164">
        <w:rPr>
          <w:sz w:val="28"/>
          <w:szCs w:val="28"/>
          <w:lang w:val="uk-UA"/>
        </w:rPr>
        <w:t xml:space="preserve">. </w:t>
      </w:r>
      <w:r w:rsidRPr="00956806">
        <w:rPr>
          <w:sz w:val="28"/>
          <w:szCs w:val="28"/>
          <w:lang w:val="uk-UA"/>
        </w:rPr>
        <w:t xml:space="preserve">Про результати розгляду </w:t>
      </w:r>
      <w:r>
        <w:rPr>
          <w:sz w:val="28"/>
          <w:szCs w:val="28"/>
          <w:lang w:val="uk-UA"/>
        </w:rPr>
        <w:t xml:space="preserve">звернення громадянин повідомляється письмово або усно (за бажанням громадянина). </w:t>
      </w:r>
    </w:p>
    <w:p w:rsidR="00BF40D5" w:rsidRDefault="00BF40D5" w:rsidP="00913E07">
      <w:pPr>
        <w:pStyle w:val="NormalWeb"/>
        <w:spacing w:before="0" w:beforeAutospacing="0" w:after="0" w:afterAutospacing="0"/>
        <w:jc w:val="both"/>
        <w:rPr>
          <w:sz w:val="28"/>
          <w:szCs w:val="28"/>
          <w:lang w:val="uk-UA"/>
        </w:rPr>
      </w:pPr>
      <w:r>
        <w:rPr>
          <w:sz w:val="28"/>
          <w:szCs w:val="28"/>
          <w:lang w:val="uk-UA"/>
        </w:rPr>
        <w:tab/>
      </w:r>
    </w:p>
    <w:p w:rsidR="00BF40D5" w:rsidRDefault="00BF40D5" w:rsidP="00913E07">
      <w:pPr>
        <w:pStyle w:val="NormalWeb"/>
        <w:tabs>
          <w:tab w:val="left" w:pos="1260"/>
        </w:tabs>
        <w:spacing w:before="0" w:beforeAutospacing="0" w:after="0" w:afterAutospacing="0"/>
        <w:ind w:firstLine="708"/>
        <w:jc w:val="both"/>
        <w:rPr>
          <w:sz w:val="28"/>
          <w:szCs w:val="28"/>
          <w:lang w:val="uk-UA"/>
        </w:rPr>
      </w:pPr>
      <w:r>
        <w:rPr>
          <w:sz w:val="28"/>
          <w:szCs w:val="28"/>
          <w:lang w:val="uk-UA"/>
        </w:rPr>
        <w:t>20.</w:t>
      </w:r>
      <w:r>
        <w:rPr>
          <w:sz w:val="28"/>
          <w:szCs w:val="28"/>
          <w:lang w:val="uk-UA"/>
        </w:rPr>
        <w:tab/>
        <w:t>Відповідь на звернення, отримане на особистому прийомі керівника прокуратури, надається за підписом керівника цієї прокуратури або виконува</w:t>
      </w:r>
      <w:r w:rsidRPr="004026D0">
        <w:rPr>
          <w:sz w:val="28"/>
          <w:szCs w:val="28"/>
          <w:lang w:val="uk-UA"/>
        </w:rPr>
        <w:t>ча</w:t>
      </w:r>
      <w:r>
        <w:rPr>
          <w:sz w:val="28"/>
          <w:szCs w:val="28"/>
          <w:lang w:val="uk-UA"/>
        </w:rPr>
        <w:t xml:space="preserve"> його обов’язків.</w:t>
      </w:r>
    </w:p>
    <w:p w:rsidR="00BF40D5" w:rsidRDefault="00BF40D5" w:rsidP="006B100E">
      <w:pPr>
        <w:pStyle w:val="NormalWeb"/>
        <w:tabs>
          <w:tab w:val="left" w:pos="720"/>
          <w:tab w:val="left" w:pos="1260"/>
        </w:tabs>
        <w:spacing w:before="0" w:beforeAutospacing="0" w:after="0" w:afterAutospacing="0"/>
        <w:jc w:val="both"/>
        <w:rPr>
          <w:sz w:val="28"/>
          <w:szCs w:val="28"/>
          <w:lang w:val="uk-UA"/>
        </w:rPr>
      </w:pPr>
      <w:r>
        <w:rPr>
          <w:sz w:val="28"/>
          <w:szCs w:val="28"/>
          <w:lang w:val="uk-UA"/>
        </w:rPr>
        <w:tab/>
      </w:r>
    </w:p>
    <w:p w:rsidR="00BF40D5" w:rsidRDefault="00BF40D5" w:rsidP="00913E07">
      <w:pPr>
        <w:tabs>
          <w:tab w:val="left" w:pos="1260"/>
        </w:tabs>
        <w:ind w:firstLine="709"/>
      </w:pPr>
      <w:r>
        <w:rPr>
          <w:szCs w:val="28"/>
        </w:rPr>
        <w:t>21.</w:t>
      </w:r>
      <w:r>
        <w:rPr>
          <w:szCs w:val="28"/>
        </w:rPr>
        <w:tab/>
      </w:r>
      <w:r>
        <w:t xml:space="preserve">Служба </w:t>
      </w:r>
      <w:r w:rsidRPr="00655AA0">
        <w:t>діловодства</w:t>
      </w:r>
      <w:r>
        <w:t xml:space="preserve"> чи особи</w:t>
      </w:r>
      <w:r w:rsidRPr="00445FAB">
        <w:t xml:space="preserve">, </w:t>
      </w:r>
      <w:r>
        <w:t>на яких покладає</w:t>
      </w:r>
      <w:r w:rsidRPr="004026D0">
        <w:t>ться ведення</w:t>
      </w:r>
      <w:r w:rsidRPr="00445FAB">
        <w:t xml:space="preserve"> д</w:t>
      </w:r>
      <w:r>
        <w:t>іловодства</w:t>
      </w:r>
      <w:r w:rsidRPr="00445FAB">
        <w:t xml:space="preserve">, </w:t>
      </w:r>
      <w:r w:rsidRPr="00246EE2">
        <w:t xml:space="preserve">на вимогу відповідальних підрозділів </w:t>
      </w:r>
      <w:r>
        <w:t>невідкладно надають справи за зверненнями</w:t>
      </w:r>
      <w:r w:rsidRPr="00246EE2">
        <w:t xml:space="preserve">, </w:t>
      </w:r>
      <w:r w:rsidRPr="00246EE2">
        <w:rPr>
          <w:szCs w:val="28"/>
        </w:rPr>
        <w:t>необхідні для доповіді керівництву органів прокуратури</w:t>
      </w:r>
      <w:r>
        <w:t xml:space="preserve">, а також іншу інформацію </w:t>
      </w:r>
      <w:r w:rsidRPr="00445FAB">
        <w:t>у межах їх</w:t>
      </w:r>
      <w:r>
        <w:t>ньої</w:t>
      </w:r>
      <w:r w:rsidRPr="00445FAB">
        <w:t xml:space="preserve"> компетенції.</w:t>
      </w:r>
    </w:p>
    <w:p w:rsidR="00BF40D5" w:rsidRDefault="00BF40D5" w:rsidP="00947D06">
      <w:pPr>
        <w:pStyle w:val="NormalWeb"/>
        <w:spacing w:before="0" w:beforeAutospacing="0" w:after="0" w:afterAutospacing="0"/>
        <w:jc w:val="both"/>
        <w:rPr>
          <w:sz w:val="28"/>
          <w:szCs w:val="28"/>
          <w:lang w:val="uk-UA"/>
        </w:rPr>
      </w:pPr>
    </w:p>
    <w:p w:rsidR="00BF40D5" w:rsidRDefault="00BF40D5" w:rsidP="00947D06">
      <w:pPr>
        <w:pStyle w:val="NormalWeb"/>
        <w:spacing w:before="0" w:beforeAutospacing="0" w:after="0" w:afterAutospacing="0"/>
        <w:jc w:val="both"/>
        <w:rPr>
          <w:sz w:val="28"/>
          <w:szCs w:val="28"/>
          <w:lang w:val="uk-UA"/>
        </w:rPr>
      </w:pPr>
    </w:p>
    <w:p w:rsidR="00BF40D5" w:rsidRPr="001F1E15" w:rsidRDefault="00BF40D5" w:rsidP="00554727">
      <w:pPr>
        <w:pStyle w:val="NormalWeb"/>
        <w:spacing w:before="0" w:beforeAutospacing="0" w:after="0" w:afterAutospacing="0"/>
        <w:jc w:val="both"/>
        <w:rPr>
          <w:sz w:val="28"/>
          <w:szCs w:val="28"/>
          <w:lang w:val="uk-UA"/>
        </w:rPr>
      </w:pPr>
      <w:r w:rsidRPr="001F1E15">
        <w:rPr>
          <w:sz w:val="28"/>
          <w:szCs w:val="28"/>
          <w:lang w:val="uk-UA"/>
        </w:rPr>
        <w:t xml:space="preserve">Заступник </w:t>
      </w:r>
    </w:p>
    <w:p w:rsidR="00BF40D5" w:rsidRPr="00C9785C" w:rsidRDefault="00BF40D5" w:rsidP="001F1E15">
      <w:pPr>
        <w:pStyle w:val="NormalWeb"/>
        <w:spacing w:before="0" w:beforeAutospacing="0" w:after="0" w:afterAutospacing="0"/>
        <w:jc w:val="both"/>
        <w:rPr>
          <w:sz w:val="28"/>
          <w:szCs w:val="28"/>
          <w:lang w:val="uk-UA"/>
        </w:rPr>
      </w:pPr>
      <w:r w:rsidRPr="001F1E15">
        <w:rPr>
          <w:sz w:val="28"/>
          <w:szCs w:val="28"/>
        </w:rPr>
        <w:t>Генерального прокурор</w:t>
      </w:r>
      <w:r>
        <w:rPr>
          <w:sz w:val="28"/>
          <w:szCs w:val="28"/>
        </w:rPr>
        <w:t xml:space="preserve">а </w:t>
      </w:r>
      <w:r w:rsidRPr="001F1E15">
        <w:rPr>
          <w:sz w:val="28"/>
          <w:szCs w:val="28"/>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Є. Єнін</w:t>
      </w:r>
    </w:p>
    <w:sectPr w:rsidR="00BF40D5" w:rsidRPr="00C9785C" w:rsidSect="00E00F4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0D5" w:rsidRDefault="00BF40D5">
      <w:r>
        <w:separator/>
      </w:r>
    </w:p>
  </w:endnote>
  <w:endnote w:type="continuationSeparator" w:id="0">
    <w:p w:rsidR="00BF40D5" w:rsidRDefault="00BF4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0D5" w:rsidRDefault="00BF40D5">
      <w:r>
        <w:separator/>
      </w:r>
    </w:p>
  </w:footnote>
  <w:footnote w:type="continuationSeparator" w:id="0">
    <w:p w:rsidR="00BF40D5" w:rsidRDefault="00BF4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D5" w:rsidRDefault="00BF40D5" w:rsidP="004409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0D5" w:rsidRDefault="00BF40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D5" w:rsidRDefault="00BF40D5" w:rsidP="004409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BF40D5" w:rsidRDefault="00BF4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14F5"/>
    <w:multiLevelType w:val="hybridMultilevel"/>
    <w:tmpl w:val="58C2723E"/>
    <w:lvl w:ilvl="0" w:tplc="452048CE">
      <w:start w:val="10"/>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06D7B38"/>
    <w:multiLevelType w:val="hybridMultilevel"/>
    <w:tmpl w:val="7876B9C8"/>
    <w:lvl w:ilvl="0" w:tplc="5B9A7D76">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08F32B4"/>
    <w:multiLevelType w:val="hybridMultilevel"/>
    <w:tmpl w:val="7416FADA"/>
    <w:lvl w:ilvl="0" w:tplc="E7A0858A">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E375B48"/>
    <w:multiLevelType w:val="hybridMultilevel"/>
    <w:tmpl w:val="D3A28448"/>
    <w:lvl w:ilvl="0" w:tplc="C4DCDCD0">
      <w:start w:val="8"/>
      <w:numFmt w:val="bullet"/>
      <w:lvlText w:val="-"/>
      <w:lvlJc w:val="left"/>
      <w:pPr>
        <w:ind w:left="1069" w:hanging="360"/>
      </w:pPr>
      <w:rPr>
        <w:rFonts w:ascii="Times New Roman" w:eastAsia="SimSu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189"/>
    <w:rsid w:val="00001CA6"/>
    <w:rsid w:val="00001D7F"/>
    <w:rsid w:val="00002704"/>
    <w:rsid w:val="0000359C"/>
    <w:rsid w:val="00004601"/>
    <w:rsid w:val="00004BB9"/>
    <w:rsid w:val="000102AF"/>
    <w:rsid w:val="0001072A"/>
    <w:rsid w:val="00011A55"/>
    <w:rsid w:val="00011A76"/>
    <w:rsid w:val="0001241B"/>
    <w:rsid w:val="000142C0"/>
    <w:rsid w:val="000161BD"/>
    <w:rsid w:val="00016310"/>
    <w:rsid w:val="000171B1"/>
    <w:rsid w:val="00017471"/>
    <w:rsid w:val="00020405"/>
    <w:rsid w:val="00020C46"/>
    <w:rsid w:val="0002261D"/>
    <w:rsid w:val="00024B17"/>
    <w:rsid w:val="00024DA5"/>
    <w:rsid w:val="00025890"/>
    <w:rsid w:val="00031A55"/>
    <w:rsid w:val="00031D02"/>
    <w:rsid w:val="00031E54"/>
    <w:rsid w:val="00032598"/>
    <w:rsid w:val="00033CB6"/>
    <w:rsid w:val="00034307"/>
    <w:rsid w:val="00036104"/>
    <w:rsid w:val="00037499"/>
    <w:rsid w:val="00040356"/>
    <w:rsid w:val="0004284B"/>
    <w:rsid w:val="00044C41"/>
    <w:rsid w:val="000454DB"/>
    <w:rsid w:val="000458D2"/>
    <w:rsid w:val="000471B9"/>
    <w:rsid w:val="00047C08"/>
    <w:rsid w:val="00047F61"/>
    <w:rsid w:val="00051765"/>
    <w:rsid w:val="0005230C"/>
    <w:rsid w:val="000558EF"/>
    <w:rsid w:val="00055AAC"/>
    <w:rsid w:val="00055D59"/>
    <w:rsid w:val="000561D6"/>
    <w:rsid w:val="0005699B"/>
    <w:rsid w:val="00056CB3"/>
    <w:rsid w:val="00065D4A"/>
    <w:rsid w:val="00067087"/>
    <w:rsid w:val="0006797B"/>
    <w:rsid w:val="00071497"/>
    <w:rsid w:val="00071948"/>
    <w:rsid w:val="00073908"/>
    <w:rsid w:val="00075744"/>
    <w:rsid w:val="00075C36"/>
    <w:rsid w:val="0007754A"/>
    <w:rsid w:val="00082285"/>
    <w:rsid w:val="00085166"/>
    <w:rsid w:val="0008617C"/>
    <w:rsid w:val="00086871"/>
    <w:rsid w:val="00087310"/>
    <w:rsid w:val="00091024"/>
    <w:rsid w:val="00095C6E"/>
    <w:rsid w:val="00096150"/>
    <w:rsid w:val="0009679F"/>
    <w:rsid w:val="00097975"/>
    <w:rsid w:val="00097A47"/>
    <w:rsid w:val="000A205E"/>
    <w:rsid w:val="000A24FE"/>
    <w:rsid w:val="000A4328"/>
    <w:rsid w:val="000A43F6"/>
    <w:rsid w:val="000A5BAB"/>
    <w:rsid w:val="000A6BCA"/>
    <w:rsid w:val="000B1FD8"/>
    <w:rsid w:val="000B2513"/>
    <w:rsid w:val="000B28D0"/>
    <w:rsid w:val="000B35D5"/>
    <w:rsid w:val="000B5380"/>
    <w:rsid w:val="000B5664"/>
    <w:rsid w:val="000B5FB8"/>
    <w:rsid w:val="000B6CC9"/>
    <w:rsid w:val="000B717E"/>
    <w:rsid w:val="000C06E8"/>
    <w:rsid w:val="000C0AF6"/>
    <w:rsid w:val="000C172D"/>
    <w:rsid w:val="000C6B64"/>
    <w:rsid w:val="000D131E"/>
    <w:rsid w:val="000D1A61"/>
    <w:rsid w:val="000D1E76"/>
    <w:rsid w:val="000D2ABC"/>
    <w:rsid w:val="000D3580"/>
    <w:rsid w:val="000D6B16"/>
    <w:rsid w:val="000D77DB"/>
    <w:rsid w:val="000D7C01"/>
    <w:rsid w:val="000E0609"/>
    <w:rsid w:val="000E0E72"/>
    <w:rsid w:val="000E135F"/>
    <w:rsid w:val="000E1651"/>
    <w:rsid w:val="000E3C99"/>
    <w:rsid w:val="000E3EB9"/>
    <w:rsid w:val="000E3EDF"/>
    <w:rsid w:val="000E4AAB"/>
    <w:rsid w:val="000E72A8"/>
    <w:rsid w:val="000F0A8D"/>
    <w:rsid w:val="000F1316"/>
    <w:rsid w:val="000F412D"/>
    <w:rsid w:val="000F7DB6"/>
    <w:rsid w:val="000F7F7A"/>
    <w:rsid w:val="00100CFD"/>
    <w:rsid w:val="00101891"/>
    <w:rsid w:val="00101A85"/>
    <w:rsid w:val="001045AB"/>
    <w:rsid w:val="001075AD"/>
    <w:rsid w:val="0010776C"/>
    <w:rsid w:val="001117CD"/>
    <w:rsid w:val="00111949"/>
    <w:rsid w:val="00111C8B"/>
    <w:rsid w:val="0011240E"/>
    <w:rsid w:val="00112E66"/>
    <w:rsid w:val="00113943"/>
    <w:rsid w:val="00113E6B"/>
    <w:rsid w:val="00114471"/>
    <w:rsid w:val="00114C44"/>
    <w:rsid w:val="00115CF2"/>
    <w:rsid w:val="00120E62"/>
    <w:rsid w:val="00121C81"/>
    <w:rsid w:val="00123D52"/>
    <w:rsid w:val="00125B94"/>
    <w:rsid w:val="001304AB"/>
    <w:rsid w:val="00131A38"/>
    <w:rsid w:val="001335B1"/>
    <w:rsid w:val="0013599D"/>
    <w:rsid w:val="00136AF4"/>
    <w:rsid w:val="001378F1"/>
    <w:rsid w:val="0014003B"/>
    <w:rsid w:val="001424F1"/>
    <w:rsid w:val="00142B5B"/>
    <w:rsid w:val="001431BE"/>
    <w:rsid w:val="0014494E"/>
    <w:rsid w:val="00145E3B"/>
    <w:rsid w:val="00146185"/>
    <w:rsid w:val="0014680C"/>
    <w:rsid w:val="001473C4"/>
    <w:rsid w:val="001516D4"/>
    <w:rsid w:val="001548D6"/>
    <w:rsid w:val="00156672"/>
    <w:rsid w:val="00157857"/>
    <w:rsid w:val="0016003A"/>
    <w:rsid w:val="001607A6"/>
    <w:rsid w:val="001632B2"/>
    <w:rsid w:val="00163A44"/>
    <w:rsid w:val="0016410B"/>
    <w:rsid w:val="00164254"/>
    <w:rsid w:val="00164851"/>
    <w:rsid w:val="00165006"/>
    <w:rsid w:val="00166626"/>
    <w:rsid w:val="00167A8D"/>
    <w:rsid w:val="001706EB"/>
    <w:rsid w:val="00171425"/>
    <w:rsid w:val="00172014"/>
    <w:rsid w:val="0017331C"/>
    <w:rsid w:val="00173B53"/>
    <w:rsid w:val="00173D9D"/>
    <w:rsid w:val="00174328"/>
    <w:rsid w:val="001765D4"/>
    <w:rsid w:val="0017780E"/>
    <w:rsid w:val="0018045D"/>
    <w:rsid w:val="00180491"/>
    <w:rsid w:val="001811C9"/>
    <w:rsid w:val="001818B3"/>
    <w:rsid w:val="00182A4F"/>
    <w:rsid w:val="00183157"/>
    <w:rsid w:val="001853B4"/>
    <w:rsid w:val="001860CC"/>
    <w:rsid w:val="0018613E"/>
    <w:rsid w:val="00186F21"/>
    <w:rsid w:val="00193745"/>
    <w:rsid w:val="00195517"/>
    <w:rsid w:val="00195F26"/>
    <w:rsid w:val="0019624F"/>
    <w:rsid w:val="00197FE1"/>
    <w:rsid w:val="001A0527"/>
    <w:rsid w:val="001A1DD7"/>
    <w:rsid w:val="001A2A2E"/>
    <w:rsid w:val="001A53D2"/>
    <w:rsid w:val="001A5B55"/>
    <w:rsid w:val="001A657B"/>
    <w:rsid w:val="001A679B"/>
    <w:rsid w:val="001B137E"/>
    <w:rsid w:val="001B3548"/>
    <w:rsid w:val="001B4107"/>
    <w:rsid w:val="001B451E"/>
    <w:rsid w:val="001B4AF6"/>
    <w:rsid w:val="001B5BA3"/>
    <w:rsid w:val="001B5C07"/>
    <w:rsid w:val="001B5D8A"/>
    <w:rsid w:val="001B73CE"/>
    <w:rsid w:val="001C0320"/>
    <w:rsid w:val="001C13C0"/>
    <w:rsid w:val="001C1559"/>
    <w:rsid w:val="001C1662"/>
    <w:rsid w:val="001C1BF4"/>
    <w:rsid w:val="001C2929"/>
    <w:rsid w:val="001C3F61"/>
    <w:rsid w:val="001C55FE"/>
    <w:rsid w:val="001C6B59"/>
    <w:rsid w:val="001C7C52"/>
    <w:rsid w:val="001D1FBC"/>
    <w:rsid w:val="001D2AEE"/>
    <w:rsid w:val="001D3989"/>
    <w:rsid w:val="001D46F4"/>
    <w:rsid w:val="001D4AA9"/>
    <w:rsid w:val="001D5146"/>
    <w:rsid w:val="001D6AF5"/>
    <w:rsid w:val="001D7DF5"/>
    <w:rsid w:val="001E3C87"/>
    <w:rsid w:val="001E4617"/>
    <w:rsid w:val="001E53A5"/>
    <w:rsid w:val="001E65AB"/>
    <w:rsid w:val="001E7635"/>
    <w:rsid w:val="001F1276"/>
    <w:rsid w:val="001F1DDB"/>
    <w:rsid w:val="001F1E15"/>
    <w:rsid w:val="001F233F"/>
    <w:rsid w:val="001F3DC5"/>
    <w:rsid w:val="001F4DF2"/>
    <w:rsid w:val="001F54F2"/>
    <w:rsid w:val="001F5A46"/>
    <w:rsid w:val="001F5C34"/>
    <w:rsid w:val="001F6867"/>
    <w:rsid w:val="001F715D"/>
    <w:rsid w:val="002000DA"/>
    <w:rsid w:val="0020043B"/>
    <w:rsid w:val="0020054F"/>
    <w:rsid w:val="00201962"/>
    <w:rsid w:val="0020352A"/>
    <w:rsid w:val="002059AB"/>
    <w:rsid w:val="00206378"/>
    <w:rsid w:val="00206DC3"/>
    <w:rsid w:val="00211BB8"/>
    <w:rsid w:val="00212B11"/>
    <w:rsid w:val="00212B9B"/>
    <w:rsid w:val="002157C7"/>
    <w:rsid w:val="00221319"/>
    <w:rsid w:val="00222316"/>
    <w:rsid w:val="00224946"/>
    <w:rsid w:val="0022576F"/>
    <w:rsid w:val="0022605E"/>
    <w:rsid w:val="00226E14"/>
    <w:rsid w:val="00230862"/>
    <w:rsid w:val="00231507"/>
    <w:rsid w:val="00231F66"/>
    <w:rsid w:val="002324E9"/>
    <w:rsid w:val="0023283E"/>
    <w:rsid w:val="00232B09"/>
    <w:rsid w:val="00234EFC"/>
    <w:rsid w:val="00235E89"/>
    <w:rsid w:val="00242C70"/>
    <w:rsid w:val="002444AD"/>
    <w:rsid w:val="002457ED"/>
    <w:rsid w:val="00246EE2"/>
    <w:rsid w:val="00250073"/>
    <w:rsid w:val="002501D0"/>
    <w:rsid w:val="00253234"/>
    <w:rsid w:val="0025349F"/>
    <w:rsid w:val="00253C1B"/>
    <w:rsid w:val="00254D8E"/>
    <w:rsid w:val="002561D0"/>
    <w:rsid w:val="00261489"/>
    <w:rsid w:val="002643CE"/>
    <w:rsid w:val="002703D7"/>
    <w:rsid w:val="00271313"/>
    <w:rsid w:val="00272BBD"/>
    <w:rsid w:val="00272FD5"/>
    <w:rsid w:val="002731C2"/>
    <w:rsid w:val="002748BD"/>
    <w:rsid w:val="00275DF6"/>
    <w:rsid w:val="0027729A"/>
    <w:rsid w:val="00277EF2"/>
    <w:rsid w:val="002811A9"/>
    <w:rsid w:val="002833D0"/>
    <w:rsid w:val="00286D4C"/>
    <w:rsid w:val="002879CC"/>
    <w:rsid w:val="002904B6"/>
    <w:rsid w:val="00290966"/>
    <w:rsid w:val="00290C93"/>
    <w:rsid w:val="002934AE"/>
    <w:rsid w:val="00293A3B"/>
    <w:rsid w:val="00294D42"/>
    <w:rsid w:val="0029546F"/>
    <w:rsid w:val="00296BFB"/>
    <w:rsid w:val="002A18A4"/>
    <w:rsid w:val="002A221E"/>
    <w:rsid w:val="002A2B6E"/>
    <w:rsid w:val="002A5109"/>
    <w:rsid w:val="002A5405"/>
    <w:rsid w:val="002A5726"/>
    <w:rsid w:val="002B034B"/>
    <w:rsid w:val="002B198D"/>
    <w:rsid w:val="002B21F3"/>
    <w:rsid w:val="002B4EF3"/>
    <w:rsid w:val="002B4FBC"/>
    <w:rsid w:val="002B5D41"/>
    <w:rsid w:val="002B6FF8"/>
    <w:rsid w:val="002C069B"/>
    <w:rsid w:val="002C12AE"/>
    <w:rsid w:val="002C17F6"/>
    <w:rsid w:val="002C1DBC"/>
    <w:rsid w:val="002C3B88"/>
    <w:rsid w:val="002C4DE3"/>
    <w:rsid w:val="002C54DF"/>
    <w:rsid w:val="002C7784"/>
    <w:rsid w:val="002C79A5"/>
    <w:rsid w:val="002C7BA5"/>
    <w:rsid w:val="002D0A8B"/>
    <w:rsid w:val="002D0CB2"/>
    <w:rsid w:val="002D3D84"/>
    <w:rsid w:val="002D3DDB"/>
    <w:rsid w:val="002D6DC1"/>
    <w:rsid w:val="002D731E"/>
    <w:rsid w:val="002D7988"/>
    <w:rsid w:val="002D7A99"/>
    <w:rsid w:val="002E02E2"/>
    <w:rsid w:val="002E2DB9"/>
    <w:rsid w:val="002E4794"/>
    <w:rsid w:val="002E49F9"/>
    <w:rsid w:val="002E6F5A"/>
    <w:rsid w:val="002E77A0"/>
    <w:rsid w:val="002F062F"/>
    <w:rsid w:val="002F067C"/>
    <w:rsid w:val="002F1B9E"/>
    <w:rsid w:val="002F1F64"/>
    <w:rsid w:val="002F383B"/>
    <w:rsid w:val="002F43B0"/>
    <w:rsid w:val="002F5C71"/>
    <w:rsid w:val="003005C5"/>
    <w:rsid w:val="00301E67"/>
    <w:rsid w:val="003027A9"/>
    <w:rsid w:val="00304942"/>
    <w:rsid w:val="00304DEA"/>
    <w:rsid w:val="00306FAD"/>
    <w:rsid w:val="0030777B"/>
    <w:rsid w:val="00307D1C"/>
    <w:rsid w:val="00310A1B"/>
    <w:rsid w:val="00311362"/>
    <w:rsid w:val="00313155"/>
    <w:rsid w:val="0031548E"/>
    <w:rsid w:val="003160D5"/>
    <w:rsid w:val="00316665"/>
    <w:rsid w:val="0031677A"/>
    <w:rsid w:val="00317FBF"/>
    <w:rsid w:val="00321573"/>
    <w:rsid w:val="00325151"/>
    <w:rsid w:val="00326527"/>
    <w:rsid w:val="00330F4F"/>
    <w:rsid w:val="003310A2"/>
    <w:rsid w:val="00332FBE"/>
    <w:rsid w:val="00333B99"/>
    <w:rsid w:val="003376E5"/>
    <w:rsid w:val="0033791D"/>
    <w:rsid w:val="00340B2D"/>
    <w:rsid w:val="00340D0B"/>
    <w:rsid w:val="0034186B"/>
    <w:rsid w:val="003419F4"/>
    <w:rsid w:val="00342E66"/>
    <w:rsid w:val="003433C1"/>
    <w:rsid w:val="0034419B"/>
    <w:rsid w:val="0034767E"/>
    <w:rsid w:val="003503EC"/>
    <w:rsid w:val="00352956"/>
    <w:rsid w:val="003531D1"/>
    <w:rsid w:val="00353990"/>
    <w:rsid w:val="003551AD"/>
    <w:rsid w:val="0035645F"/>
    <w:rsid w:val="00362B25"/>
    <w:rsid w:val="00362C28"/>
    <w:rsid w:val="003633A8"/>
    <w:rsid w:val="00363DFB"/>
    <w:rsid w:val="00364F76"/>
    <w:rsid w:val="003657D4"/>
    <w:rsid w:val="00365CF0"/>
    <w:rsid w:val="00367D2C"/>
    <w:rsid w:val="00371344"/>
    <w:rsid w:val="0037211C"/>
    <w:rsid w:val="00372E27"/>
    <w:rsid w:val="00374551"/>
    <w:rsid w:val="0037536E"/>
    <w:rsid w:val="0037587C"/>
    <w:rsid w:val="00375E76"/>
    <w:rsid w:val="0037746F"/>
    <w:rsid w:val="00377B67"/>
    <w:rsid w:val="00377E79"/>
    <w:rsid w:val="00380222"/>
    <w:rsid w:val="003802F8"/>
    <w:rsid w:val="00380A65"/>
    <w:rsid w:val="00380C58"/>
    <w:rsid w:val="00381E34"/>
    <w:rsid w:val="00384711"/>
    <w:rsid w:val="0038485F"/>
    <w:rsid w:val="0038520A"/>
    <w:rsid w:val="0038739E"/>
    <w:rsid w:val="003879AB"/>
    <w:rsid w:val="003970D4"/>
    <w:rsid w:val="003A0A53"/>
    <w:rsid w:val="003A0AB3"/>
    <w:rsid w:val="003A0B10"/>
    <w:rsid w:val="003A1C3B"/>
    <w:rsid w:val="003A20A4"/>
    <w:rsid w:val="003A2F60"/>
    <w:rsid w:val="003A358E"/>
    <w:rsid w:val="003A3976"/>
    <w:rsid w:val="003A3A71"/>
    <w:rsid w:val="003A462A"/>
    <w:rsid w:val="003A5176"/>
    <w:rsid w:val="003A55E1"/>
    <w:rsid w:val="003A7C8D"/>
    <w:rsid w:val="003B0840"/>
    <w:rsid w:val="003B2933"/>
    <w:rsid w:val="003B2E76"/>
    <w:rsid w:val="003B3211"/>
    <w:rsid w:val="003B3D55"/>
    <w:rsid w:val="003B687D"/>
    <w:rsid w:val="003C0F38"/>
    <w:rsid w:val="003C0F4C"/>
    <w:rsid w:val="003C12FB"/>
    <w:rsid w:val="003C3BC5"/>
    <w:rsid w:val="003C47B8"/>
    <w:rsid w:val="003C4EE1"/>
    <w:rsid w:val="003C5207"/>
    <w:rsid w:val="003C5525"/>
    <w:rsid w:val="003C781B"/>
    <w:rsid w:val="003D01AD"/>
    <w:rsid w:val="003D0B02"/>
    <w:rsid w:val="003D1BCA"/>
    <w:rsid w:val="003D2364"/>
    <w:rsid w:val="003D2DA7"/>
    <w:rsid w:val="003D38AB"/>
    <w:rsid w:val="003D5D9C"/>
    <w:rsid w:val="003D618F"/>
    <w:rsid w:val="003E227A"/>
    <w:rsid w:val="003E303C"/>
    <w:rsid w:val="003E5EC7"/>
    <w:rsid w:val="003E61DD"/>
    <w:rsid w:val="003E7E9F"/>
    <w:rsid w:val="003F016E"/>
    <w:rsid w:val="003F28E0"/>
    <w:rsid w:val="003F2990"/>
    <w:rsid w:val="003F3626"/>
    <w:rsid w:val="003F448C"/>
    <w:rsid w:val="003F4D48"/>
    <w:rsid w:val="003F5F0E"/>
    <w:rsid w:val="003F5FA1"/>
    <w:rsid w:val="003F7E68"/>
    <w:rsid w:val="004002D3"/>
    <w:rsid w:val="004026D0"/>
    <w:rsid w:val="00402EEB"/>
    <w:rsid w:val="00402F86"/>
    <w:rsid w:val="0040398D"/>
    <w:rsid w:val="004047BA"/>
    <w:rsid w:val="00404C68"/>
    <w:rsid w:val="00405076"/>
    <w:rsid w:val="004068F6"/>
    <w:rsid w:val="00406C30"/>
    <w:rsid w:val="004072B6"/>
    <w:rsid w:val="004118E6"/>
    <w:rsid w:val="00411E06"/>
    <w:rsid w:val="004149AF"/>
    <w:rsid w:val="00414F41"/>
    <w:rsid w:val="004163AF"/>
    <w:rsid w:val="004168BD"/>
    <w:rsid w:val="004224C9"/>
    <w:rsid w:val="00423224"/>
    <w:rsid w:val="00423592"/>
    <w:rsid w:val="00424461"/>
    <w:rsid w:val="00424651"/>
    <w:rsid w:val="00425532"/>
    <w:rsid w:val="0042564D"/>
    <w:rsid w:val="004258DE"/>
    <w:rsid w:val="004259FE"/>
    <w:rsid w:val="004264AA"/>
    <w:rsid w:val="004264D4"/>
    <w:rsid w:val="0042682C"/>
    <w:rsid w:val="004310E0"/>
    <w:rsid w:val="00431D81"/>
    <w:rsid w:val="00433521"/>
    <w:rsid w:val="004337DF"/>
    <w:rsid w:val="00435691"/>
    <w:rsid w:val="00435F77"/>
    <w:rsid w:val="004364EC"/>
    <w:rsid w:val="00436A5A"/>
    <w:rsid w:val="004409D0"/>
    <w:rsid w:val="00443C60"/>
    <w:rsid w:val="00445485"/>
    <w:rsid w:val="00445FAB"/>
    <w:rsid w:val="004474BF"/>
    <w:rsid w:val="00450FED"/>
    <w:rsid w:val="00452A19"/>
    <w:rsid w:val="00454883"/>
    <w:rsid w:val="00456EF7"/>
    <w:rsid w:val="00460E39"/>
    <w:rsid w:val="004631AA"/>
    <w:rsid w:val="004646DA"/>
    <w:rsid w:val="00465B4E"/>
    <w:rsid w:val="004664A6"/>
    <w:rsid w:val="00466F91"/>
    <w:rsid w:val="00470405"/>
    <w:rsid w:val="00470454"/>
    <w:rsid w:val="004708D1"/>
    <w:rsid w:val="0047276D"/>
    <w:rsid w:val="00472A1B"/>
    <w:rsid w:val="004808F0"/>
    <w:rsid w:val="0048199D"/>
    <w:rsid w:val="00484120"/>
    <w:rsid w:val="00484B0E"/>
    <w:rsid w:val="00484C63"/>
    <w:rsid w:val="004869D7"/>
    <w:rsid w:val="00486B0B"/>
    <w:rsid w:val="004873DE"/>
    <w:rsid w:val="00487A87"/>
    <w:rsid w:val="00491801"/>
    <w:rsid w:val="004923BE"/>
    <w:rsid w:val="004940E9"/>
    <w:rsid w:val="0049483D"/>
    <w:rsid w:val="00494AC9"/>
    <w:rsid w:val="00495869"/>
    <w:rsid w:val="00496495"/>
    <w:rsid w:val="00496A07"/>
    <w:rsid w:val="00496B4D"/>
    <w:rsid w:val="00496C45"/>
    <w:rsid w:val="004974A5"/>
    <w:rsid w:val="004A03EF"/>
    <w:rsid w:val="004A05FD"/>
    <w:rsid w:val="004A0B75"/>
    <w:rsid w:val="004A118C"/>
    <w:rsid w:val="004A1363"/>
    <w:rsid w:val="004A1CB1"/>
    <w:rsid w:val="004A2A64"/>
    <w:rsid w:val="004A7CEE"/>
    <w:rsid w:val="004B03A1"/>
    <w:rsid w:val="004B0ACB"/>
    <w:rsid w:val="004B1118"/>
    <w:rsid w:val="004B20A8"/>
    <w:rsid w:val="004B2686"/>
    <w:rsid w:val="004B2B83"/>
    <w:rsid w:val="004B7748"/>
    <w:rsid w:val="004B7977"/>
    <w:rsid w:val="004C0935"/>
    <w:rsid w:val="004C0D58"/>
    <w:rsid w:val="004C302B"/>
    <w:rsid w:val="004C4E57"/>
    <w:rsid w:val="004C4F50"/>
    <w:rsid w:val="004C4F9F"/>
    <w:rsid w:val="004C6AEB"/>
    <w:rsid w:val="004D085A"/>
    <w:rsid w:val="004D0CE4"/>
    <w:rsid w:val="004D3001"/>
    <w:rsid w:val="004D308F"/>
    <w:rsid w:val="004D3585"/>
    <w:rsid w:val="004D490F"/>
    <w:rsid w:val="004D5297"/>
    <w:rsid w:val="004D59D4"/>
    <w:rsid w:val="004D66E7"/>
    <w:rsid w:val="004D70BE"/>
    <w:rsid w:val="004E1F00"/>
    <w:rsid w:val="004E23CD"/>
    <w:rsid w:val="004E2DEC"/>
    <w:rsid w:val="004E35E1"/>
    <w:rsid w:val="004E46EA"/>
    <w:rsid w:val="004E4BF7"/>
    <w:rsid w:val="004E5221"/>
    <w:rsid w:val="004E760F"/>
    <w:rsid w:val="004E771E"/>
    <w:rsid w:val="004E7AF9"/>
    <w:rsid w:val="004F0605"/>
    <w:rsid w:val="004F0DF4"/>
    <w:rsid w:val="004F1A30"/>
    <w:rsid w:val="004F1EBE"/>
    <w:rsid w:val="004F3148"/>
    <w:rsid w:val="004F3243"/>
    <w:rsid w:val="004F358A"/>
    <w:rsid w:val="004F5FDC"/>
    <w:rsid w:val="005010DA"/>
    <w:rsid w:val="005022C2"/>
    <w:rsid w:val="00502533"/>
    <w:rsid w:val="00502673"/>
    <w:rsid w:val="00503292"/>
    <w:rsid w:val="00504189"/>
    <w:rsid w:val="00505619"/>
    <w:rsid w:val="00506A6E"/>
    <w:rsid w:val="0051011D"/>
    <w:rsid w:val="00510B20"/>
    <w:rsid w:val="0051417D"/>
    <w:rsid w:val="005144C9"/>
    <w:rsid w:val="00522620"/>
    <w:rsid w:val="00522908"/>
    <w:rsid w:val="005245AD"/>
    <w:rsid w:val="005249EC"/>
    <w:rsid w:val="00527C79"/>
    <w:rsid w:val="00530917"/>
    <w:rsid w:val="005315A7"/>
    <w:rsid w:val="0053380E"/>
    <w:rsid w:val="00533E58"/>
    <w:rsid w:val="00534496"/>
    <w:rsid w:val="0053516B"/>
    <w:rsid w:val="00536888"/>
    <w:rsid w:val="00536A1E"/>
    <w:rsid w:val="005375B3"/>
    <w:rsid w:val="00540473"/>
    <w:rsid w:val="00543C88"/>
    <w:rsid w:val="00546242"/>
    <w:rsid w:val="00546249"/>
    <w:rsid w:val="0054633F"/>
    <w:rsid w:val="00547226"/>
    <w:rsid w:val="0054775E"/>
    <w:rsid w:val="00547D6B"/>
    <w:rsid w:val="005513D9"/>
    <w:rsid w:val="00553D92"/>
    <w:rsid w:val="00554678"/>
    <w:rsid w:val="00554727"/>
    <w:rsid w:val="005548E5"/>
    <w:rsid w:val="00554F2C"/>
    <w:rsid w:val="00555097"/>
    <w:rsid w:val="00555257"/>
    <w:rsid w:val="005601C7"/>
    <w:rsid w:val="0056069F"/>
    <w:rsid w:val="00560938"/>
    <w:rsid w:val="0056239B"/>
    <w:rsid w:val="00562F38"/>
    <w:rsid w:val="00563EC2"/>
    <w:rsid w:val="00565943"/>
    <w:rsid w:val="00565C00"/>
    <w:rsid w:val="00565E51"/>
    <w:rsid w:val="00566D50"/>
    <w:rsid w:val="0056742E"/>
    <w:rsid w:val="00567BFD"/>
    <w:rsid w:val="00570659"/>
    <w:rsid w:val="00571FBF"/>
    <w:rsid w:val="00572DCE"/>
    <w:rsid w:val="00573F31"/>
    <w:rsid w:val="0057751F"/>
    <w:rsid w:val="00577963"/>
    <w:rsid w:val="00577D32"/>
    <w:rsid w:val="0058013E"/>
    <w:rsid w:val="005823A2"/>
    <w:rsid w:val="00582948"/>
    <w:rsid w:val="005830B8"/>
    <w:rsid w:val="005831D2"/>
    <w:rsid w:val="00583321"/>
    <w:rsid w:val="005840CD"/>
    <w:rsid w:val="00584878"/>
    <w:rsid w:val="0058531D"/>
    <w:rsid w:val="00585CFD"/>
    <w:rsid w:val="0058644D"/>
    <w:rsid w:val="0058693F"/>
    <w:rsid w:val="0058740C"/>
    <w:rsid w:val="00587B02"/>
    <w:rsid w:val="005906D8"/>
    <w:rsid w:val="005918A4"/>
    <w:rsid w:val="00591A3B"/>
    <w:rsid w:val="00591DD7"/>
    <w:rsid w:val="00592057"/>
    <w:rsid w:val="0059296C"/>
    <w:rsid w:val="00593112"/>
    <w:rsid w:val="0059540D"/>
    <w:rsid w:val="005954FB"/>
    <w:rsid w:val="005956BB"/>
    <w:rsid w:val="00596585"/>
    <w:rsid w:val="005967CF"/>
    <w:rsid w:val="005978A1"/>
    <w:rsid w:val="005A226F"/>
    <w:rsid w:val="005A22A9"/>
    <w:rsid w:val="005A3DB5"/>
    <w:rsid w:val="005A456E"/>
    <w:rsid w:val="005A4D08"/>
    <w:rsid w:val="005A52FC"/>
    <w:rsid w:val="005A61FD"/>
    <w:rsid w:val="005A6326"/>
    <w:rsid w:val="005A74C5"/>
    <w:rsid w:val="005B045F"/>
    <w:rsid w:val="005B1686"/>
    <w:rsid w:val="005B7227"/>
    <w:rsid w:val="005C08E1"/>
    <w:rsid w:val="005C4A35"/>
    <w:rsid w:val="005C5757"/>
    <w:rsid w:val="005C7231"/>
    <w:rsid w:val="005D0A4E"/>
    <w:rsid w:val="005D0D03"/>
    <w:rsid w:val="005D13BA"/>
    <w:rsid w:val="005D1511"/>
    <w:rsid w:val="005D2BBA"/>
    <w:rsid w:val="005D7892"/>
    <w:rsid w:val="005E3BA1"/>
    <w:rsid w:val="005E5D56"/>
    <w:rsid w:val="005F3B36"/>
    <w:rsid w:val="005F539C"/>
    <w:rsid w:val="005F546D"/>
    <w:rsid w:val="005F5B55"/>
    <w:rsid w:val="005F631E"/>
    <w:rsid w:val="0060036D"/>
    <w:rsid w:val="00601A81"/>
    <w:rsid w:val="0061004B"/>
    <w:rsid w:val="0061337C"/>
    <w:rsid w:val="00614416"/>
    <w:rsid w:val="00615FBC"/>
    <w:rsid w:val="00617340"/>
    <w:rsid w:val="00617C89"/>
    <w:rsid w:val="00621B32"/>
    <w:rsid w:val="00622296"/>
    <w:rsid w:val="00622C47"/>
    <w:rsid w:val="0062497E"/>
    <w:rsid w:val="00631664"/>
    <w:rsid w:val="00632EB2"/>
    <w:rsid w:val="00635589"/>
    <w:rsid w:val="00637186"/>
    <w:rsid w:val="00637FF3"/>
    <w:rsid w:val="0064050E"/>
    <w:rsid w:val="00640F8E"/>
    <w:rsid w:val="0064131D"/>
    <w:rsid w:val="00641474"/>
    <w:rsid w:val="00642600"/>
    <w:rsid w:val="00643B98"/>
    <w:rsid w:val="00644133"/>
    <w:rsid w:val="00644B59"/>
    <w:rsid w:val="00646169"/>
    <w:rsid w:val="00650E0C"/>
    <w:rsid w:val="00652589"/>
    <w:rsid w:val="00652A14"/>
    <w:rsid w:val="00652AC5"/>
    <w:rsid w:val="00654013"/>
    <w:rsid w:val="0065530E"/>
    <w:rsid w:val="00655776"/>
    <w:rsid w:val="00655AA0"/>
    <w:rsid w:val="00655AAD"/>
    <w:rsid w:val="0065702F"/>
    <w:rsid w:val="00657501"/>
    <w:rsid w:val="0066252A"/>
    <w:rsid w:val="0066307E"/>
    <w:rsid w:val="00663615"/>
    <w:rsid w:val="00664025"/>
    <w:rsid w:val="006643D9"/>
    <w:rsid w:val="00665FE3"/>
    <w:rsid w:val="0066607C"/>
    <w:rsid w:val="006703CB"/>
    <w:rsid w:val="00670830"/>
    <w:rsid w:val="0067197A"/>
    <w:rsid w:val="00671F9D"/>
    <w:rsid w:val="006727A9"/>
    <w:rsid w:val="0067284D"/>
    <w:rsid w:val="0067420E"/>
    <w:rsid w:val="0067767B"/>
    <w:rsid w:val="0068093D"/>
    <w:rsid w:val="00680942"/>
    <w:rsid w:val="00681AC6"/>
    <w:rsid w:val="00681B68"/>
    <w:rsid w:val="006829EC"/>
    <w:rsid w:val="00685273"/>
    <w:rsid w:val="006867D3"/>
    <w:rsid w:val="00687111"/>
    <w:rsid w:val="006901F3"/>
    <w:rsid w:val="00690C62"/>
    <w:rsid w:val="00690EF8"/>
    <w:rsid w:val="0069113F"/>
    <w:rsid w:val="00691435"/>
    <w:rsid w:val="0069409E"/>
    <w:rsid w:val="0069498D"/>
    <w:rsid w:val="0069568E"/>
    <w:rsid w:val="00696889"/>
    <w:rsid w:val="0069709F"/>
    <w:rsid w:val="006971F6"/>
    <w:rsid w:val="00697287"/>
    <w:rsid w:val="006A08B4"/>
    <w:rsid w:val="006A17E8"/>
    <w:rsid w:val="006A210C"/>
    <w:rsid w:val="006A23A9"/>
    <w:rsid w:val="006A2A2D"/>
    <w:rsid w:val="006A5FD3"/>
    <w:rsid w:val="006A699C"/>
    <w:rsid w:val="006A7A18"/>
    <w:rsid w:val="006B0277"/>
    <w:rsid w:val="006B100E"/>
    <w:rsid w:val="006B1F8E"/>
    <w:rsid w:val="006B29B2"/>
    <w:rsid w:val="006B3F20"/>
    <w:rsid w:val="006B548D"/>
    <w:rsid w:val="006C017C"/>
    <w:rsid w:val="006C0651"/>
    <w:rsid w:val="006C151B"/>
    <w:rsid w:val="006C2144"/>
    <w:rsid w:val="006C54ED"/>
    <w:rsid w:val="006C5677"/>
    <w:rsid w:val="006D0546"/>
    <w:rsid w:val="006D1266"/>
    <w:rsid w:val="006D1B05"/>
    <w:rsid w:val="006D25A1"/>
    <w:rsid w:val="006D3B4C"/>
    <w:rsid w:val="006E05FF"/>
    <w:rsid w:val="006E09C9"/>
    <w:rsid w:val="006E0C6B"/>
    <w:rsid w:val="006E1638"/>
    <w:rsid w:val="006E20C5"/>
    <w:rsid w:val="006E2612"/>
    <w:rsid w:val="006E4418"/>
    <w:rsid w:val="006E57DD"/>
    <w:rsid w:val="006E57E4"/>
    <w:rsid w:val="006E605C"/>
    <w:rsid w:val="006F04B7"/>
    <w:rsid w:val="006F0545"/>
    <w:rsid w:val="006F0DC5"/>
    <w:rsid w:val="006F1109"/>
    <w:rsid w:val="006F1685"/>
    <w:rsid w:val="006F178A"/>
    <w:rsid w:val="006F30A3"/>
    <w:rsid w:val="006F32AA"/>
    <w:rsid w:val="006F356C"/>
    <w:rsid w:val="006F4E88"/>
    <w:rsid w:val="006F53C9"/>
    <w:rsid w:val="006F5515"/>
    <w:rsid w:val="006F6643"/>
    <w:rsid w:val="006F75E5"/>
    <w:rsid w:val="007001C3"/>
    <w:rsid w:val="00702F97"/>
    <w:rsid w:val="00702FE7"/>
    <w:rsid w:val="00703055"/>
    <w:rsid w:val="007041CE"/>
    <w:rsid w:val="00706056"/>
    <w:rsid w:val="00707DD7"/>
    <w:rsid w:val="00710204"/>
    <w:rsid w:val="00712461"/>
    <w:rsid w:val="007124FB"/>
    <w:rsid w:val="00714DD5"/>
    <w:rsid w:val="007161FA"/>
    <w:rsid w:val="00721CA0"/>
    <w:rsid w:val="00722689"/>
    <w:rsid w:val="007238C5"/>
    <w:rsid w:val="00723AE6"/>
    <w:rsid w:val="00724AF6"/>
    <w:rsid w:val="00724EB0"/>
    <w:rsid w:val="00724F9A"/>
    <w:rsid w:val="007256DE"/>
    <w:rsid w:val="007265AD"/>
    <w:rsid w:val="007273DF"/>
    <w:rsid w:val="00727872"/>
    <w:rsid w:val="007302C3"/>
    <w:rsid w:val="00730965"/>
    <w:rsid w:val="00731910"/>
    <w:rsid w:val="0073377B"/>
    <w:rsid w:val="00733AC6"/>
    <w:rsid w:val="00733F83"/>
    <w:rsid w:val="00737BFE"/>
    <w:rsid w:val="007401B7"/>
    <w:rsid w:val="0074179B"/>
    <w:rsid w:val="00741F7B"/>
    <w:rsid w:val="007434A4"/>
    <w:rsid w:val="00745A4C"/>
    <w:rsid w:val="00746789"/>
    <w:rsid w:val="0075016E"/>
    <w:rsid w:val="0075377D"/>
    <w:rsid w:val="00753872"/>
    <w:rsid w:val="00754593"/>
    <w:rsid w:val="00754BFD"/>
    <w:rsid w:val="00755150"/>
    <w:rsid w:val="007562BD"/>
    <w:rsid w:val="00760824"/>
    <w:rsid w:val="00760FDE"/>
    <w:rsid w:val="007644B3"/>
    <w:rsid w:val="0077047B"/>
    <w:rsid w:val="0077100A"/>
    <w:rsid w:val="00771C9A"/>
    <w:rsid w:val="00771EDB"/>
    <w:rsid w:val="00772777"/>
    <w:rsid w:val="007735CA"/>
    <w:rsid w:val="00773936"/>
    <w:rsid w:val="00774778"/>
    <w:rsid w:val="0077733C"/>
    <w:rsid w:val="00777F8B"/>
    <w:rsid w:val="00782F3B"/>
    <w:rsid w:val="00784728"/>
    <w:rsid w:val="0078597B"/>
    <w:rsid w:val="00785D4A"/>
    <w:rsid w:val="00786F11"/>
    <w:rsid w:val="00791EA7"/>
    <w:rsid w:val="007943D5"/>
    <w:rsid w:val="00795001"/>
    <w:rsid w:val="0079684A"/>
    <w:rsid w:val="007A1287"/>
    <w:rsid w:val="007A1807"/>
    <w:rsid w:val="007A2F54"/>
    <w:rsid w:val="007A3AF3"/>
    <w:rsid w:val="007A5903"/>
    <w:rsid w:val="007A5D9C"/>
    <w:rsid w:val="007B4498"/>
    <w:rsid w:val="007B5479"/>
    <w:rsid w:val="007B6979"/>
    <w:rsid w:val="007B6D76"/>
    <w:rsid w:val="007B7015"/>
    <w:rsid w:val="007B73A3"/>
    <w:rsid w:val="007B7890"/>
    <w:rsid w:val="007C1984"/>
    <w:rsid w:val="007C1A94"/>
    <w:rsid w:val="007C2C61"/>
    <w:rsid w:val="007C3142"/>
    <w:rsid w:val="007C39AC"/>
    <w:rsid w:val="007C511E"/>
    <w:rsid w:val="007C5539"/>
    <w:rsid w:val="007C68B3"/>
    <w:rsid w:val="007C6A16"/>
    <w:rsid w:val="007C6C02"/>
    <w:rsid w:val="007C7B49"/>
    <w:rsid w:val="007C7E39"/>
    <w:rsid w:val="007D0A2D"/>
    <w:rsid w:val="007D0F96"/>
    <w:rsid w:val="007D2086"/>
    <w:rsid w:val="007D28EF"/>
    <w:rsid w:val="007D2A28"/>
    <w:rsid w:val="007D3D2B"/>
    <w:rsid w:val="007E0B0B"/>
    <w:rsid w:val="007E2E38"/>
    <w:rsid w:val="007E3E14"/>
    <w:rsid w:val="007E48A0"/>
    <w:rsid w:val="007E4DA0"/>
    <w:rsid w:val="007E70E1"/>
    <w:rsid w:val="007E7189"/>
    <w:rsid w:val="007E7BBF"/>
    <w:rsid w:val="007F115B"/>
    <w:rsid w:val="007F388B"/>
    <w:rsid w:val="007F5960"/>
    <w:rsid w:val="007F6B0B"/>
    <w:rsid w:val="007F73C6"/>
    <w:rsid w:val="0080026A"/>
    <w:rsid w:val="00801218"/>
    <w:rsid w:val="0080246D"/>
    <w:rsid w:val="00802A78"/>
    <w:rsid w:val="00803342"/>
    <w:rsid w:val="00805D5C"/>
    <w:rsid w:val="0081080B"/>
    <w:rsid w:val="00811370"/>
    <w:rsid w:val="00811903"/>
    <w:rsid w:val="00811AE1"/>
    <w:rsid w:val="00814304"/>
    <w:rsid w:val="00815C47"/>
    <w:rsid w:val="00816341"/>
    <w:rsid w:val="00816EF1"/>
    <w:rsid w:val="00821D93"/>
    <w:rsid w:val="00822A41"/>
    <w:rsid w:val="00826668"/>
    <w:rsid w:val="008267DC"/>
    <w:rsid w:val="00827BD5"/>
    <w:rsid w:val="00830E36"/>
    <w:rsid w:val="00831C80"/>
    <w:rsid w:val="00831E32"/>
    <w:rsid w:val="00832771"/>
    <w:rsid w:val="00832A1C"/>
    <w:rsid w:val="008333B0"/>
    <w:rsid w:val="00833EB7"/>
    <w:rsid w:val="008345DC"/>
    <w:rsid w:val="00834874"/>
    <w:rsid w:val="00836388"/>
    <w:rsid w:val="0084214A"/>
    <w:rsid w:val="008431E0"/>
    <w:rsid w:val="00843CB1"/>
    <w:rsid w:val="00845F9C"/>
    <w:rsid w:val="00851230"/>
    <w:rsid w:val="00854496"/>
    <w:rsid w:val="00855F83"/>
    <w:rsid w:val="00857AB8"/>
    <w:rsid w:val="00861C9F"/>
    <w:rsid w:val="00862B34"/>
    <w:rsid w:val="008647C1"/>
    <w:rsid w:val="00865428"/>
    <w:rsid w:val="00865890"/>
    <w:rsid w:val="00865AAB"/>
    <w:rsid w:val="008671E0"/>
    <w:rsid w:val="008709FB"/>
    <w:rsid w:val="00870B78"/>
    <w:rsid w:val="00871AEE"/>
    <w:rsid w:val="008722D8"/>
    <w:rsid w:val="00874312"/>
    <w:rsid w:val="00874E33"/>
    <w:rsid w:val="00877E6D"/>
    <w:rsid w:val="00881AD6"/>
    <w:rsid w:val="00882A17"/>
    <w:rsid w:val="00882B67"/>
    <w:rsid w:val="00884092"/>
    <w:rsid w:val="00884137"/>
    <w:rsid w:val="00884506"/>
    <w:rsid w:val="00884835"/>
    <w:rsid w:val="0088503F"/>
    <w:rsid w:val="00886BB6"/>
    <w:rsid w:val="00891020"/>
    <w:rsid w:val="00893817"/>
    <w:rsid w:val="00894E25"/>
    <w:rsid w:val="008A052D"/>
    <w:rsid w:val="008A0D6A"/>
    <w:rsid w:val="008A0E4B"/>
    <w:rsid w:val="008A1132"/>
    <w:rsid w:val="008A38ED"/>
    <w:rsid w:val="008A4C36"/>
    <w:rsid w:val="008A6828"/>
    <w:rsid w:val="008A781B"/>
    <w:rsid w:val="008A7CBC"/>
    <w:rsid w:val="008B00E4"/>
    <w:rsid w:val="008B05FD"/>
    <w:rsid w:val="008B0647"/>
    <w:rsid w:val="008B0DCE"/>
    <w:rsid w:val="008B1214"/>
    <w:rsid w:val="008B12DE"/>
    <w:rsid w:val="008B1B00"/>
    <w:rsid w:val="008B1C80"/>
    <w:rsid w:val="008B240A"/>
    <w:rsid w:val="008B249C"/>
    <w:rsid w:val="008B3ACD"/>
    <w:rsid w:val="008B4572"/>
    <w:rsid w:val="008B4DA6"/>
    <w:rsid w:val="008B67BD"/>
    <w:rsid w:val="008B72B6"/>
    <w:rsid w:val="008C05DC"/>
    <w:rsid w:val="008C0E68"/>
    <w:rsid w:val="008C396B"/>
    <w:rsid w:val="008C3E62"/>
    <w:rsid w:val="008C4C71"/>
    <w:rsid w:val="008C52A6"/>
    <w:rsid w:val="008C737F"/>
    <w:rsid w:val="008C7D2B"/>
    <w:rsid w:val="008D0875"/>
    <w:rsid w:val="008D0D82"/>
    <w:rsid w:val="008D21D0"/>
    <w:rsid w:val="008D4FCA"/>
    <w:rsid w:val="008D51E3"/>
    <w:rsid w:val="008D5CCE"/>
    <w:rsid w:val="008D5EDE"/>
    <w:rsid w:val="008D717A"/>
    <w:rsid w:val="008E082D"/>
    <w:rsid w:val="008E1F27"/>
    <w:rsid w:val="008E2238"/>
    <w:rsid w:val="008E4D54"/>
    <w:rsid w:val="008E592D"/>
    <w:rsid w:val="008E5A87"/>
    <w:rsid w:val="008E75E4"/>
    <w:rsid w:val="008F1FA7"/>
    <w:rsid w:val="008F4FBB"/>
    <w:rsid w:val="008F6939"/>
    <w:rsid w:val="008F745D"/>
    <w:rsid w:val="008F75DC"/>
    <w:rsid w:val="008F7E57"/>
    <w:rsid w:val="00900073"/>
    <w:rsid w:val="00901B85"/>
    <w:rsid w:val="009047C0"/>
    <w:rsid w:val="00904B36"/>
    <w:rsid w:val="00904C2B"/>
    <w:rsid w:val="00907600"/>
    <w:rsid w:val="00907850"/>
    <w:rsid w:val="009079FC"/>
    <w:rsid w:val="00911C3B"/>
    <w:rsid w:val="00913E07"/>
    <w:rsid w:val="00914003"/>
    <w:rsid w:val="009140FB"/>
    <w:rsid w:val="00916498"/>
    <w:rsid w:val="00916732"/>
    <w:rsid w:val="009169FC"/>
    <w:rsid w:val="009175E9"/>
    <w:rsid w:val="0091790E"/>
    <w:rsid w:val="00920569"/>
    <w:rsid w:val="00921700"/>
    <w:rsid w:val="00925052"/>
    <w:rsid w:val="00925C3C"/>
    <w:rsid w:val="00925ED2"/>
    <w:rsid w:val="00926080"/>
    <w:rsid w:val="00927097"/>
    <w:rsid w:val="00927A2F"/>
    <w:rsid w:val="00930AD8"/>
    <w:rsid w:val="00931310"/>
    <w:rsid w:val="009320EA"/>
    <w:rsid w:val="0093394B"/>
    <w:rsid w:val="009360FD"/>
    <w:rsid w:val="00937CB9"/>
    <w:rsid w:val="009400A0"/>
    <w:rsid w:val="00943F41"/>
    <w:rsid w:val="0094648E"/>
    <w:rsid w:val="0094666A"/>
    <w:rsid w:val="00947D06"/>
    <w:rsid w:val="009500E2"/>
    <w:rsid w:val="0095069E"/>
    <w:rsid w:val="009508B2"/>
    <w:rsid w:val="00952C0D"/>
    <w:rsid w:val="0095325D"/>
    <w:rsid w:val="00954B24"/>
    <w:rsid w:val="0095656C"/>
    <w:rsid w:val="00956806"/>
    <w:rsid w:val="00956A9B"/>
    <w:rsid w:val="00957B14"/>
    <w:rsid w:val="009607BF"/>
    <w:rsid w:val="00960B67"/>
    <w:rsid w:val="00961446"/>
    <w:rsid w:val="00966209"/>
    <w:rsid w:val="00966AA3"/>
    <w:rsid w:val="00966B80"/>
    <w:rsid w:val="009672F1"/>
    <w:rsid w:val="00970BEE"/>
    <w:rsid w:val="0097163A"/>
    <w:rsid w:val="009717BF"/>
    <w:rsid w:val="00972782"/>
    <w:rsid w:val="009730AA"/>
    <w:rsid w:val="00973CF5"/>
    <w:rsid w:val="009745D2"/>
    <w:rsid w:val="00975A75"/>
    <w:rsid w:val="009763D0"/>
    <w:rsid w:val="009770D8"/>
    <w:rsid w:val="00977CC4"/>
    <w:rsid w:val="00980268"/>
    <w:rsid w:val="009815E2"/>
    <w:rsid w:val="0098212C"/>
    <w:rsid w:val="00982243"/>
    <w:rsid w:val="009848AC"/>
    <w:rsid w:val="00986B7D"/>
    <w:rsid w:val="00991697"/>
    <w:rsid w:val="00996E33"/>
    <w:rsid w:val="00996FC7"/>
    <w:rsid w:val="009A0752"/>
    <w:rsid w:val="009A08D3"/>
    <w:rsid w:val="009A155C"/>
    <w:rsid w:val="009A328F"/>
    <w:rsid w:val="009A3561"/>
    <w:rsid w:val="009A3943"/>
    <w:rsid w:val="009A46BD"/>
    <w:rsid w:val="009A6C4C"/>
    <w:rsid w:val="009A7031"/>
    <w:rsid w:val="009A709E"/>
    <w:rsid w:val="009B164A"/>
    <w:rsid w:val="009B214F"/>
    <w:rsid w:val="009B2791"/>
    <w:rsid w:val="009B3BC4"/>
    <w:rsid w:val="009B74B9"/>
    <w:rsid w:val="009C0F65"/>
    <w:rsid w:val="009C1FFC"/>
    <w:rsid w:val="009C216A"/>
    <w:rsid w:val="009C2A8D"/>
    <w:rsid w:val="009C2F07"/>
    <w:rsid w:val="009C3F9F"/>
    <w:rsid w:val="009C41D6"/>
    <w:rsid w:val="009C4598"/>
    <w:rsid w:val="009C4D13"/>
    <w:rsid w:val="009C63AC"/>
    <w:rsid w:val="009C63D6"/>
    <w:rsid w:val="009C7139"/>
    <w:rsid w:val="009C76F1"/>
    <w:rsid w:val="009D16A3"/>
    <w:rsid w:val="009D1B7A"/>
    <w:rsid w:val="009D2380"/>
    <w:rsid w:val="009D26BE"/>
    <w:rsid w:val="009D2FDD"/>
    <w:rsid w:val="009D4736"/>
    <w:rsid w:val="009D5F76"/>
    <w:rsid w:val="009D6EE1"/>
    <w:rsid w:val="009D7EE1"/>
    <w:rsid w:val="009E012A"/>
    <w:rsid w:val="009E3C08"/>
    <w:rsid w:val="009E4F5C"/>
    <w:rsid w:val="009E5C3E"/>
    <w:rsid w:val="009E61C9"/>
    <w:rsid w:val="009F0485"/>
    <w:rsid w:val="009F16FB"/>
    <w:rsid w:val="009F1C6E"/>
    <w:rsid w:val="009F2E72"/>
    <w:rsid w:val="009F4BE2"/>
    <w:rsid w:val="009F612C"/>
    <w:rsid w:val="009F769A"/>
    <w:rsid w:val="009F7BC9"/>
    <w:rsid w:val="00A006EE"/>
    <w:rsid w:val="00A01146"/>
    <w:rsid w:val="00A047B7"/>
    <w:rsid w:val="00A07BB3"/>
    <w:rsid w:val="00A147DE"/>
    <w:rsid w:val="00A152DE"/>
    <w:rsid w:val="00A20C7C"/>
    <w:rsid w:val="00A20E1D"/>
    <w:rsid w:val="00A20F2B"/>
    <w:rsid w:val="00A21238"/>
    <w:rsid w:val="00A21AB7"/>
    <w:rsid w:val="00A24DE2"/>
    <w:rsid w:val="00A2552C"/>
    <w:rsid w:val="00A25D79"/>
    <w:rsid w:val="00A26F8F"/>
    <w:rsid w:val="00A274D5"/>
    <w:rsid w:val="00A27CB3"/>
    <w:rsid w:val="00A300B1"/>
    <w:rsid w:val="00A306F6"/>
    <w:rsid w:val="00A30842"/>
    <w:rsid w:val="00A30A41"/>
    <w:rsid w:val="00A30B94"/>
    <w:rsid w:val="00A31805"/>
    <w:rsid w:val="00A318AB"/>
    <w:rsid w:val="00A31AED"/>
    <w:rsid w:val="00A32957"/>
    <w:rsid w:val="00A34120"/>
    <w:rsid w:val="00A3570B"/>
    <w:rsid w:val="00A36940"/>
    <w:rsid w:val="00A36C05"/>
    <w:rsid w:val="00A37F2C"/>
    <w:rsid w:val="00A40393"/>
    <w:rsid w:val="00A407A1"/>
    <w:rsid w:val="00A40E60"/>
    <w:rsid w:val="00A41346"/>
    <w:rsid w:val="00A44338"/>
    <w:rsid w:val="00A44DFA"/>
    <w:rsid w:val="00A45195"/>
    <w:rsid w:val="00A45654"/>
    <w:rsid w:val="00A475E3"/>
    <w:rsid w:val="00A50555"/>
    <w:rsid w:val="00A52449"/>
    <w:rsid w:val="00A53133"/>
    <w:rsid w:val="00A5351D"/>
    <w:rsid w:val="00A5413F"/>
    <w:rsid w:val="00A5502E"/>
    <w:rsid w:val="00A55241"/>
    <w:rsid w:val="00A55DEB"/>
    <w:rsid w:val="00A577F9"/>
    <w:rsid w:val="00A60352"/>
    <w:rsid w:val="00A60861"/>
    <w:rsid w:val="00A60E85"/>
    <w:rsid w:val="00A6189D"/>
    <w:rsid w:val="00A62B07"/>
    <w:rsid w:val="00A635F0"/>
    <w:rsid w:val="00A63BB1"/>
    <w:rsid w:val="00A64490"/>
    <w:rsid w:val="00A647CE"/>
    <w:rsid w:val="00A6490F"/>
    <w:rsid w:val="00A65074"/>
    <w:rsid w:val="00A67C68"/>
    <w:rsid w:val="00A72655"/>
    <w:rsid w:val="00A730BC"/>
    <w:rsid w:val="00A74BA6"/>
    <w:rsid w:val="00A75BD1"/>
    <w:rsid w:val="00A75D28"/>
    <w:rsid w:val="00A75DE8"/>
    <w:rsid w:val="00A7634E"/>
    <w:rsid w:val="00A77CA1"/>
    <w:rsid w:val="00A8046F"/>
    <w:rsid w:val="00A80C73"/>
    <w:rsid w:val="00A81D82"/>
    <w:rsid w:val="00A81E0E"/>
    <w:rsid w:val="00A825D5"/>
    <w:rsid w:val="00A8283C"/>
    <w:rsid w:val="00A8299A"/>
    <w:rsid w:val="00A829A7"/>
    <w:rsid w:val="00A83FFD"/>
    <w:rsid w:val="00A85D11"/>
    <w:rsid w:val="00A87B88"/>
    <w:rsid w:val="00A90255"/>
    <w:rsid w:val="00A914B7"/>
    <w:rsid w:val="00A92636"/>
    <w:rsid w:val="00A941ED"/>
    <w:rsid w:val="00A9520F"/>
    <w:rsid w:val="00A95E19"/>
    <w:rsid w:val="00A97A6C"/>
    <w:rsid w:val="00AA031F"/>
    <w:rsid w:val="00AA3FCC"/>
    <w:rsid w:val="00AA4125"/>
    <w:rsid w:val="00AA42BE"/>
    <w:rsid w:val="00AA5C30"/>
    <w:rsid w:val="00AA623D"/>
    <w:rsid w:val="00AA624B"/>
    <w:rsid w:val="00AA6839"/>
    <w:rsid w:val="00AA761D"/>
    <w:rsid w:val="00AB0042"/>
    <w:rsid w:val="00AB08B4"/>
    <w:rsid w:val="00AB263A"/>
    <w:rsid w:val="00AB3AA4"/>
    <w:rsid w:val="00AB3D85"/>
    <w:rsid w:val="00AB55A5"/>
    <w:rsid w:val="00AB5B13"/>
    <w:rsid w:val="00AB6CDA"/>
    <w:rsid w:val="00AB7114"/>
    <w:rsid w:val="00AB7B3A"/>
    <w:rsid w:val="00AC1226"/>
    <w:rsid w:val="00AC1794"/>
    <w:rsid w:val="00AC323E"/>
    <w:rsid w:val="00AC3266"/>
    <w:rsid w:val="00AC39D5"/>
    <w:rsid w:val="00AC4226"/>
    <w:rsid w:val="00AC5053"/>
    <w:rsid w:val="00AC55D6"/>
    <w:rsid w:val="00AC7156"/>
    <w:rsid w:val="00AC78BB"/>
    <w:rsid w:val="00AC79FB"/>
    <w:rsid w:val="00AC7F6F"/>
    <w:rsid w:val="00AD0D90"/>
    <w:rsid w:val="00AD1562"/>
    <w:rsid w:val="00AD23E5"/>
    <w:rsid w:val="00AD2661"/>
    <w:rsid w:val="00AD3143"/>
    <w:rsid w:val="00AD7E32"/>
    <w:rsid w:val="00AE1C6F"/>
    <w:rsid w:val="00AE3642"/>
    <w:rsid w:val="00AE3A5D"/>
    <w:rsid w:val="00AE49FD"/>
    <w:rsid w:val="00AE63CA"/>
    <w:rsid w:val="00AF19A9"/>
    <w:rsid w:val="00AF34F0"/>
    <w:rsid w:val="00AF37F0"/>
    <w:rsid w:val="00AF39B1"/>
    <w:rsid w:val="00AF4EB3"/>
    <w:rsid w:val="00B01236"/>
    <w:rsid w:val="00B02BC2"/>
    <w:rsid w:val="00B03E1C"/>
    <w:rsid w:val="00B04218"/>
    <w:rsid w:val="00B054AA"/>
    <w:rsid w:val="00B059A6"/>
    <w:rsid w:val="00B06754"/>
    <w:rsid w:val="00B06AFD"/>
    <w:rsid w:val="00B07173"/>
    <w:rsid w:val="00B10D8F"/>
    <w:rsid w:val="00B11146"/>
    <w:rsid w:val="00B126C0"/>
    <w:rsid w:val="00B127FC"/>
    <w:rsid w:val="00B12800"/>
    <w:rsid w:val="00B1299B"/>
    <w:rsid w:val="00B12BA1"/>
    <w:rsid w:val="00B12D9C"/>
    <w:rsid w:val="00B13A04"/>
    <w:rsid w:val="00B13CEF"/>
    <w:rsid w:val="00B16A52"/>
    <w:rsid w:val="00B17D46"/>
    <w:rsid w:val="00B20120"/>
    <w:rsid w:val="00B2017F"/>
    <w:rsid w:val="00B2100F"/>
    <w:rsid w:val="00B225DB"/>
    <w:rsid w:val="00B23282"/>
    <w:rsid w:val="00B2587A"/>
    <w:rsid w:val="00B25F28"/>
    <w:rsid w:val="00B264D8"/>
    <w:rsid w:val="00B2682F"/>
    <w:rsid w:val="00B27051"/>
    <w:rsid w:val="00B318A0"/>
    <w:rsid w:val="00B32159"/>
    <w:rsid w:val="00B33F19"/>
    <w:rsid w:val="00B3504A"/>
    <w:rsid w:val="00B35B09"/>
    <w:rsid w:val="00B35DC8"/>
    <w:rsid w:val="00B376BA"/>
    <w:rsid w:val="00B37881"/>
    <w:rsid w:val="00B37C89"/>
    <w:rsid w:val="00B407B8"/>
    <w:rsid w:val="00B432AE"/>
    <w:rsid w:val="00B451FC"/>
    <w:rsid w:val="00B45ED3"/>
    <w:rsid w:val="00B46446"/>
    <w:rsid w:val="00B46D38"/>
    <w:rsid w:val="00B51AFC"/>
    <w:rsid w:val="00B53042"/>
    <w:rsid w:val="00B53269"/>
    <w:rsid w:val="00B535E4"/>
    <w:rsid w:val="00B561E3"/>
    <w:rsid w:val="00B56312"/>
    <w:rsid w:val="00B56821"/>
    <w:rsid w:val="00B56EDE"/>
    <w:rsid w:val="00B57A44"/>
    <w:rsid w:val="00B63F66"/>
    <w:rsid w:val="00B64C9A"/>
    <w:rsid w:val="00B666E9"/>
    <w:rsid w:val="00B667FC"/>
    <w:rsid w:val="00B66BC6"/>
    <w:rsid w:val="00B67051"/>
    <w:rsid w:val="00B70285"/>
    <w:rsid w:val="00B716CC"/>
    <w:rsid w:val="00B7181D"/>
    <w:rsid w:val="00B72190"/>
    <w:rsid w:val="00B73203"/>
    <w:rsid w:val="00B7642F"/>
    <w:rsid w:val="00B769DB"/>
    <w:rsid w:val="00B76FFF"/>
    <w:rsid w:val="00B77677"/>
    <w:rsid w:val="00B80184"/>
    <w:rsid w:val="00B80CE6"/>
    <w:rsid w:val="00B811D8"/>
    <w:rsid w:val="00B81C74"/>
    <w:rsid w:val="00B821C2"/>
    <w:rsid w:val="00B82566"/>
    <w:rsid w:val="00B855F3"/>
    <w:rsid w:val="00B90B29"/>
    <w:rsid w:val="00B90C75"/>
    <w:rsid w:val="00B91731"/>
    <w:rsid w:val="00B9179F"/>
    <w:rsid w:val="00B918DB"/>
    <w:rsid w:val="00B9194D"/>
    <w:rsid w:val="00B91C19"/>
    <w:rsid w:val="00B92955"/>
    <w:rsid w:val="00B938A0"/>
    <w:rsid w:val="00B960BE"/>
    <w:rsid w:val="00B96128"/>
    <w:rsid w:val="00B964A7"/>
    <w:rsid w:val="00B96F8C"/>
    <w:rsid w:val="00B97137"/>
    <w:rsid w:val="00B97E26"/>
    <w:rsid w:val="00BA0F2B"/>
    <w:rsid w:val="00BA1679"/>
    <w:rsid w:val="00BA169F"/>
    <w:rsid w:val="00BA1941"/>
    <w:rsid w:val="00BA5347"/>
    <w:rsid w:val="00BA6B2A"/>
    <w:rsid w:val="00BA7116"/>
    <w:rsid w:val="00BA7C8D"/>
    <w:rsid w:val="00BB04CA"/>
    <w:rsid w:val="00BB090B"/>
    <w:rsid w:val="00BB10BB"/>
    <w:rsid w:val="00BB1826"/>
    <w:rsid w:val="00BB3352"/>
    <w:rsid w:val="00BB436A"/>
    <w:rsid w:val="00BB4373"/>
    <w:rsid w:val="00BB52CA"/>
    <w:rsid w:val="00BB5E29"/>
    <w:rsid w:val="00BB61CC"/>
    <w:rsid w:val="00BB7A10"/>
    <w:rsid w:val="00BC0B6E"/>
    <w:rsid w:val="00BC2AF2"/>
    <w:rsid w:val="00BC420E"/>
    <w:rsid w:val="00BC4858"/>
    <w:rsid w:val="00BC4AF3"/>
    <w:rsid w:val="00BC4D36"/>
    <w:rsid w:val="00BC55E1"/>
    <w:rsid w:val="00BC5918"/>
    <w:rsid w:val="00BC6E34"/>
    <w:rsid w:val="00BD0243"/>
    <w:rsid w:val="00BD121C"/>
    <w:rsid w:val="00BD277D"/>
    <w:rsid w:val="00BD32D3"/>
    <w:rsid w:val="00BD3313"/>
    <w:rsid w:val="00BD41BA"/>
    <w:rsid w:val="00BD4485"/>
    <w:rsid w:val="00BD72AF"/>
    <w:rsid w:val="00BD752F"/>
    <w:rsid w:val="00BD755B"/>
    <w:rsid w:val="00BE106D"/>
    <w:rsid w:val="00BE294D"/>
    <w:rsid w:val="00BE6373"/>
    <w:rsid w:val="00BE6A81"/>
    <w:rsid w:val="00BF209E"/>
    <w:rsid w:val="00BF2142"/>
    <w:rsid w:val="00BF35CF"/>
    <w:rsid w:val="00BF40D5"/>
    <w:rsid w:val="00BF4BA5"/>
    <w:rsid w:val="00BF4BC5"/>
    <w:rsid w:val="00BF5C2E"/>
    <w:rsid w:val="00BF6A05"/>
    <w:rsid w:val="00BF7981"/>
    <w:rsid w:val="00C001DB"/>
    <w:rsid w:val="00C01938"/>
    <w:rsid w:val="00C03D46"/>
    <w:rsid w:val="00C0469E"/>
    <w:rsid w:val="00C047B3"/>
    <w:rsid w:val="00C05F5B"/>
    <w:rsid w:val="00C06AD0"/>
    <w:rsid w:val="00C07308"/>
    <w:rsid w:val="00C07EF1"/>
    <w:rsid w:val="00C111DF"/>
    <w:rsid w:val="00C11AB7"/>
    <w:rsid w:val="00C11F17"/>
    <w:rsid w:val="00C12CE3"/>
    <w:rsid w:val="00C13164"/>
    <w:rsid w:val="00C13C0F"/>
    <w:rsid w:val="00C1441D"/>
    <w:rsid w:val="00C14D9C"/>
    <w:rsid w:val="00C15C53"/>
    <w:rsid w:val="00C15CE9"/>
    <w:rsid w:val="00C17E9C"/>
    <w:rsid w:val="00C21941"/>
    <w:rsid w:val="00C220B0"/>
    <w:rsid w:val="00C23460"/>
    <w:rsid w:val="00C2394B"/>
    <w:rsid w:val="00C249BD"/>
    <w:rsid w:val="00C25CBD"/>
    <w:rsid w:val="00C26492"/>
    <w:rsid w:val="00C269AF"/>
    <w:rsid w:val="00C2735E"/>
    <w:rsid w:val="00C30651"/>
    <w:rsid w:val="00C3081B"/>
    <w:rsid w:val="00C30996"/>
    <w:rsid w:val="00C31460"/>
    <w:rsid w:val="00C315EC"/>
    <w:rsid w:val="00C32619"/>
    <w:rsid w:val="00C32EB8"/>
    <w:rsid w:val="00C35BC8"/>
    <w:rsid w:val="00C35EAF"/>
    <w:rsid w:val="00C3692F"/>
    <w:rsid w:val="00C36A56"/>
    <w:rsid w:val="00C40B0B"/>
    <w:rsid w:val="00C40BD0"/>
    <w:rsid w:val="00C41260"/>
    <w:rsid w:val="00C41EE1"/>
    <w:rsid w:val="00C4257C"/>
    <w:rsid w:val="00C43488"/>
    <w:rsid w:val="00C45941"/>
    <w:rsid w:val="00C46EC9"/>
    <w:rsid w:val="00C500A9"/>
    <w:rsid w:val="00C51136"/>
    <w:rsid w:val="00C5255F"/>
    <w:rsid w:val="00C52BE8"/>
    <w:rsid w:val="00C5508F"/>
    <w:rsid w:val="00C55BAD"/>
    <w:rsid w:val="00C61AC4"/>
    <w:rsid w:val="00C62B30"/>
    <w:rsid w:val="00C646E5"/>
    <w:rsid w:val="00C661D9"/>
    <w:rsid w:val="00C66A51"/>
    <w:rsid w:val="00C70AC3"/>
    <w:rsid w:val="00C7141E"/>
    <w:rsid w:val="00C71B39"/>
    <w:rsid w:val="00C71B71"/>
    <w:rsid w:val="00C71BFE"/>
    <w:rsid w:val="00C731D7"/>
    <w:rsid w:val="00C766C4"/>
    <w:rsid w:val="00C77330"/>
    <w:rsid w:val="00C80E81"/>
    <w:rsid w:val="00C814EB"/>
    <w:rsid w:val="00C82E4C"/>
    <w:rsid w:val="00C85D63"/>
    <w:rsid w:val="00C86014"/>
    <w:rsid w:val="00C866B2"/>
    <w:rsid w:val="00C86952"/>
    <w:rsid w:val="00C907E8"/>
    <w:rsid w:val="00C92D36"/>
    <w:rsid w:val="00C93432"/>
    <w:rsid w:val="00C936BE"/>
    <w:rsid w:val="00C9391B"/>
    <w:rsid w:val="00C957BF"/>
    <w:rsid w:val="00C96469"/>
    <w:rsid w:val="00C97439"/>
    <w:rsid w:val="00C9785C"/>
    <w:rsid w:val="00C9794D"/>
    <w:rsid w:val="00CA0D4B"/>
    <w:rsid w:val="00CA0F57"/>
    <w:rsid w:val="00CA166C"/>
    <w:rsid w:val="00CA2E2A"/>
    <w:rsid w:val="00CA464A"/>
    <w:rsid w:val="00CA66EC"/>
    <w:rsid w:val="00CB0F0D"/>
    <w:rsid w:val="00CB16D5"/>
    <w:rsid w:val="00CB1BA2"/>
    <w:rsid w:val="00CB4E02"/>
    <w:rsid w:val="00CB5C88"/>
    <w:rsid w:val="00CB6A39"/>
    <w:rsid w:val="00CC072F"/>
    <w:rsid w:val="00CC0DE7"/>
    <w:rsid w:val="00CC167A"/>
    <w:rsid w:val="00CC3871"/>
    <w:rsid w:val="00CC52D3"/>
    <w:rsid w:val="00CC5468"/>
    <w:rsid w:val="00CC7F79"/>
    <w:rsid w:val="00CD01D2"/>
    <w:rsid w:val="00CD1A19"/>
    <w:rsid w:val="00CD1FA4"/>
    <w:rsid w:val="00CD2066"/>
    <w:rsid w:val="00CD20E8"/>
    <w:rsid w:val="00CD2A9A"/>
    <w:rsid w:val="00CD6634"/>
    <w:rsid w:val="00CD6BFF"/>
    <w:rsid w:val="00CE0FC9"/>
    <w:rsid w:val="00CE1995"/>
    <w:rsid w:val="00CE1B75"/>
    <w:rsid w:val="00CE2E97"/>
    <w:rsid w:val="00CE347D"/>
    <w:rsid w:val="00CE3C64"/>
    <w:rsid w:val="00CE4CBD"/>
    <w:rsid w:val="00CE4E6A"/>
    <w:rsid w:val="00CE4ECE"/>
    <w:rsid w:val="00CE5475"/>
    <w:rsid w:val="00CE5DE9"/>
    <w:rsid w:val="00CE6A58"/>
    <w:rsid w:val="00CE7814"/>
    <w:rsid w:val="00CE7BC9"/>
    <w:rsid w:val="00CF190A"/>
    <w:rsid w:val="00CF7454"/>
    <w:rsid w:val="00CF7565"/>
    <w:rsid w:val="00D02B5F"/>
    <w:rsid w:val="00D04502"/>
    <w:rsid w:val="00D048B5"/>
    <w:rsid w:val="00D05562"/>
    <w:rsid w:val="00D0559D"/>
    <w:rsid w:val="00D06AAE"/>
    <w:rsid w:val="00D079B3"/>
    <w:rsid w:val="00D1029C"/>
    <w:rsid w:val="00D10FB4"/>
    <w:rsid w:val="00D13465"/>
    <w:rsid w:val="00D13910"/>
    <w:rsid w:val="00D166A4"/>
    <w:rsid w:val="00D179AD"/>
    <w:rsid w:val="00D2223E"/>
    <w:rsid w:val="00D2271E"/>
    <w:rsid w:val="00D22B3B"/>
    <w:rsid w:val="00D23333"/>
    <w:rsid w:val="00D23500"/>
    <w:rsid w:val="00D23FCC"/>
    <w:rsid w:val="00D24875"/>
    <w:rsid w:val="00D275A4"/>
    <w:rsid w:val="00D27F53"/>
    <w:rsid w:val="00D3480D"/>
    <w:rsid w:val="00D36F4D"/>
    <w:rsid w:val="00D373E9"/>
    <w:rsid w:val="00D401E7"/>
    <w:rsid w:val="00D404C1"/>
    <w:rsid w:val="00D42CE7"/>
    <w:rsid w:val="00D45E03"/>
    <w:rsid w:val="00D47496"/>
    <w:rsid w:val="00D510A7"/>
    <w:rsid w:val="00D51996"/>
    <w:rsid w:val="00D549B5"/>
    <w:rsid w:val="00D552EA"/>
    <w:rsid w:val="00D574E6"/>
    <w:rsid w:val="00D6030A"/>
    <w:rsid w:val="00D63A4B"/>
    <w:rsid w:val="00D63E0B"/>
    <w:rsid w:val="00D63F2C"/>
    <w:rsid w:val="00D64F41"/>
    <w:rsid w:val="00D65459"/>
    <w:rsid w:val="00D65BED"/>
    <w:rsid w:val="00D663A8"/>
    <w:rsid w:val="00D70246"/>
    <w:rsid w:val="00D72410"/>
    <w:rsid w:val="00D7389D"/>
    <w:rsid w:val="00D749D7"/>
    <w:rsid w:val="00D758D8"/>
    <w:rsid w:val="00D75B66"/>
    <w:rsid w:val="00D80253"/>
    <w:rsid w:val="00D80A40"/>
    <w:rsid w:val="00D82723"/>
    <w:rsid w:val="00D84252"/>
    <w:rsid w:val="00D843A0"/>
    <w:rsid w:val="00D8630B"/>
    <w:rsid w:val="00D868C8"/>
    <w:rsid w:val="00D87371"/>
    <w:rsid w:val="00D87D42"/>
    <w:rsid w:val="00D930F2"/>
    <w:rsid w:val="00D93121"/>
    <w:rsid w:val="00D93573"/>
    <w:rsid w:val="00D951E9"/>
    <w:rsid w:val="00D9587B"/>
    <w:rsid w:val="00D96EC1"/>
    <w:rsid w:val="00D9770F"/>
    <w:rsid w:val="00DA0355"/>
    <w:rsid w:val="00DA1518"/>
    <w:rsid w:val="00DA4085"/>
    <w:rsid w:val="00DA4D00"/>
    <w:rsid w:val="00DA6E16"/>
    <w:rsid w:val="00DB0F37"/>
    <w:rsid w:val="00DB3024"/>
    <w:rsid w:val="00DB3C96"/>
    <w:rsid w:val="00DB732D"/>
    <w:rsid w:val="00DB745F"/>
    <w:rsid w:val="00DB75A5"/>
    <w:rsid w:val="00DB7639"/>
    <w:rsid w:val="00DC0044"/>
    <w:rsid w:val="00DC05E6"/>
    <w:rsid w:val="00DC19FC"/>
    <w:rsid w:val="00DC1A87"/>
    <w:rsid w:val="00DC1C0C"/>
    <w:rsid w:val="00DC2F1F"/>
    <w:rsid w:val="00DC3888"/>
    <w:rsid w:val="00DC3BC3"/>
    <w:rsid w:val="00DC3BC6"/>
    <w:rsid w:val="00DC5978"/>
    <w:rsid w:val="00DC5A92"/>
    <w:rsid w:val="00DC6672"/>
    <w:rsid w:val="00DC6911"/>
    <w:rsid w:val="00DD0BE3"/>
    <w:rsid w:val="00DD5EC2"/>
    <w:rsid w:val="00DD68E7"/>
    <w:rsid w:val="00DD7EEA"/>
    <w:rsid w:val="00DE3403"/>
    <w:rsid w:val="00DE3497"/>
    <w:rsid w:val="00DE3894"/>
    <w:rsid w:val="00DE3FD4"/>
    <w:rsid w:val="00DE4ED3"/>
    <w:rsid w:val="00DE6BD0"/>
    <w:rsid w:val="00DF2736"/>
    <w:rsid w:val="00DF2870"/>
    <w:rsid w:val="00DF5808"/>
    <w:rsid w:val="00DF63B4"/>
    <w:rsid w:val="00DF7C58"/>
    <w:rsid w:val="00E0098B"/>
    <w:rsid w:val="00E00F4A"/>
    <w:rsid w:val="00E05C2E"/>
    <w:rsid w:val="00E05E7D"/>
    <w:rsid w:val="00E06303"/>
    <w:rsid w:val="00E0672C"/>
    <w:rsid w:val="00E1014F"/>
    <w:rsid w:val="00E11466"/>
    <w:rsid w:val="00E1252A"/>
    <w:rsid w:val="00E13A17"/>
    <w:rsid w:val="00E16D05"/>
    <w:rsid w:val="00E21430"/>
    <w:rsid w:val="00E22115"/>
    <w:rsid w:val="00E22906"/>
    <w:rsid w:val="00E2334B"/>
    <w:rsid w:val="00E23523"/>
    <w:rsid w:val="00E24B8E"/>
    <w:rsid w:val="00E26378"/>
    <w:rsid w:val="00E27752"/>
    <w:rsid w:val="00E3163B"/>
    <w:rsid w:val="00E31D9A"/>
    <w:rsid w:val="00E31E30"/>
    <w:rsid w:val="00E33520"/>
    <w:rsid w:val="00E34F98"/>
    <w:rsid w:val="00E35EE7"/>
    <w:rsid w:val="00E37FBC"/>
    <w:rsid w:val="00E43FE8"/>
    <w:rsid w:val="00E46651"/>
    <w:rsid w:val="00E51BC5"/>
    <w:rsid w:val="00E530C6"/>
    <w:rsid w:val="00E5346D"/>
    <w:rsid w:val="00E53F7A"/>
    <w:rsid w:val="00E550CB"/>
    <w:rsid w:val="00E552A5"/>
    <w:rsid w:val="00E6140C"/>
    <w:rsid w:val="00E614CD"/>
    <w:rsid w:val="00E616D7"/>
    <w:rsid w:val="00E61F06"/>
    <w:rsid w:val="00E63055"/>
    <w:rsid w:val="00E63922"/>
    <w:rsid w:val="00E66C25"/>
    <w:rsid w:val="00E6792B"/>
    <w:rsid w:val="00E70F07"/>
    <w:rsid w:val="00E7335E"/>
    <w:rsid w:val="00E7540C"/>
    <w:rsid w:val="00E758BE"/>
    <w:rsid w:val="00E760A7"/>
    <w:rsid w:val="00E803C6"/>
    <w:rsid w:val="00E817D8"/>
    <w:rsid w:val="00E81F3D"/>
    <w:rsid w:val="00E822A4"/>
    <w:rsid w:val="00E84363"/>
    <w:rsid w:val="00E85A4D"/>
    <w:rsid w:val="00E8627E"/>
    <w:rsid w:val="00E91BF9"/>
    <w:rsid w:val="00E92D4F"/>
    <w:rsid w:val="00E931DC"/>
    <w:rsid w:val="00E93FF6"/>
    <w:rsid w:val="00E960D2"/>
    <w:rsid w:val="00E963B7"/>
    <w:rsid w:val="00E9725E"/>
    <w:rsid w:val="00E9734F"/>
    <w:rsid w:val="00EA06F3"/>
    <w:rsid w:val="00EA12BF"/>
    <w:rsid w:val="00EA2171"/>
    <w:rsid w:val="00EA2AC3"/>
    <w:rsid w:val="00EA32BE"/>
    <w:rsid w:val="00EA3F08"/>
    <w:rsid w:val="00EA3F91"/>
    <w:rsid w:val="00EA55A8"/>
    <w:rsid w:val="00EA63C3"/>
    <w:rsid w:val="00EA6646"/>
    <w:rsid w:val="00EA708C"/>
    <w:rsid w:val="00EA7D0D"/>
    <w:rsid w:val="00EB3480"/>
    <w:rsid w:val="00EB415E"/>
    <w:rsid w:val="00EB5435"/>
    <w:rsid w:val="00EB6E9E"/>
    <w:rsid w:val="00EC0EA2"/>
    <w:rsid w:val="00EC571D"/>
    <w:rsid w:val="00EC7FF9"/>
    <w:rsid w:val="00ED13D8"/>
    <w:rsid w:val="00ED246D"/>
    <w:rsid w:val="00ED3E95"/>
    <w:rsid w:val="00ED618F"/>
    <w:rsid w:val="00ED7945"/>
    <w:rsid w:val="00EE04F4"/>
    <w:rsid w:val="00EE2AD6"/>
    <w:rsid w:val="00EE3290"/>
    <w:rsid w:val="00EE3D6C"/>
    <w:rsid w:val="00EE403F"/>
    <w:rsid w:val="00EE5658"/>
    <w:rsid w:val="00EE6569"/>
    <w:rsid w:val="00EE77FC"/>
    <w:rsid w:val="00EE7931"/>
    <w:rsid w:val="00EE79AF"/>
    <w:rsid w:val="00EF043E"/>
    <w:rsid w:val="00EF0A82"/>
    <w:rsid w:val="00EF0B19"/>
    <w:rsid w:val="00EF11EB"/>
    <w:rsid w:val="00EF2DD1"/>
    <w:rsid w:val="00EF3F45"/>
    <w:rsid w:val="00EF5FE1"/>
    <w:rsid w:val="00EF6F67"/>
    <w:rsid w:val="00EF7AE0"/>
    <w:rsid w:val="00F007A9"/>
    <w:rsid w:val="00F02AA0"/>
    <w:rsid w:val="00F0431D"/>
    <w:rsid w:val="00F057F0"/>
    <w:rsid w:val="00F05923"/>
    <w:rsid w:val="00F06D24"/>
    <w:rsid w:val="00F073CB"/>
    <w:rsid w:val="00F10162"/>
    <w:rsid w:val="00F10480"/>
    <w:rsid w:val="00F11D8C"/>
    <w:rsid w:val="00F11E3D"/>
    <w:rsid w:val="00F124D6"/>
    <w:rsid w:val="00F12A10"/>
    <w:rsid w:val="00F162A0"/>
    <w:rsid w:val="00F169C5"/>
    <w:rsid w:val="00F16DCB"/>
    <w:rsid w:val="00F1744D"/>
    <w:rsid w:val="00F2040E"/>
    <w:rsid w:val="00F20903"/>
    <w:rsid w:val="00F22617"/>
    <w:rsid w:val="00F22BFE"/>
    <w:rsid w:val="00F23339"/>
    <w:rsid w:val="00F23B0F"/>
    <w:rsid w:val="00F248A6"/>
    <w:rsid w:val="00F25485"/>
    <w:rsid w:val="00F264E1"/>
    <w:rsid w:val="00F277AC"/>
    <w:rsid w:val="00F3047F"/>
    <w:rsid w:val="00F3069C"/>
    <w:rsid w:val="00F328DC"/>
    <w:rsid w:val="00F32DA5"/>
    <w:rsid w:val="00F335DB"/>
    <w:rsid w:val="00F33F61"/>
    <w:rsid w:val="00F36ED2"/>
    <w:rsid w:val="00F378AC"/>
    <w:rsid w:val="00F41190"/>
    <w:rsid w:val="00F454BA"/>
    <w:rsid w:val="00F51061"/>
    <w:rsid w:val="00F52646"/>
    <w:rsid w:val="00F53362"/>
    <w:rsid w:val="00F53A2C"/>
    <w:rsid w:val="00F54713"/>
    <w:rsid w:val="00F54923"/>
    <w:rsid w:val="00F54A03"/>
    <w:rsid w:val="00F56BCB"/>
    <w:rsid w:val="00F57177"/>
    <w:rsid w:val="00F5743F"/>
    <w:rsid w:val="00F574E6"/>
    <w:rsid w:val="00F61220"/>
    <w:rsid w:val="00F616B3"/>
    <w:rsid w:val="00F61F6F"/>
    <w:rsid w:val="00F6282C"/>
    <w:rsid w:val="00F63365"/>
    <w:rsid w:val="00F637B9"/>
    <w:rsid w:val="00F647A5"/>
    <w:rsid w:val="00F64CCE"/>
    <w:rsid w:val="00F6500F"/>
    <w:rsid w:val="00F65575"/>
    <w:rsid w:val="00F65C54"/>
    <w:rsid w:val="00F66E38"/>
    <w:rsid w:val="00F67897"/>
    <w:rsid w:val="00F71AFE"/>
    <w:rsid w:val="00F71BCF"/>
    <w:rsid w:val="00F71E56"/>
    <w:rsid w:val="00F7298D"/>
    <w:rsid w:val="00F73C50"/>
    <w:rsid w:val="00F74487"/>
    <w:rsid w:val="00F74A56"/>
    <w:rsid w:val="00F74AE3"/>
    <w:rsid w:val="00F75590"/>
    <w:rsid w:val="00F76009"/>
    <w:rsid w:val="00F761C1"/>
    <w:rsid w:val="00F76538"/>
    <w:rsid w:val="00F81B8F"/>
    <w:rsid w:val="00F8240C"/>
    <w:rsid w:val="00F82B35"/>
    <w:rsid w:val="00F850A5"/>
    <w:rsid w:val="00F8534C"/>
    <w:rsid w:val="00F854E0"/>
    <w:rsid w:val="00F8680D"/>
    <w:rsid w:val="00F9052A"/>
    <w:rsid w:val="00F91708"/>
    <w:rsid w:val="00F9243E"/>
    <w:rsid w:val="00F93814"/>
    <w:rsid w:val="00F93F56"/>
    <w:rsid w:val="00F94AD9"/>
    <w:rsid w:val="00F94E71"/>
    <w:rsid w:val="00F95CDE"/>
    <w:rsid w:val="00F9682F"/>
    <w:rsid w:val="00F97D01"/>
    <w:rsid w:val="00F97D0A"/>
    <w:rsid w:val="00F97F0B"/>
    <w:rsid w:val="00FA1D28"/>
    <w:rsid w:val="00FA33EB"/>
    <w:rsid w:val="00FA38F2"/>
    <w:rsid w:val="00FA5139"/>
    <w:rsid w:val="00FA5A07"/>
    <w:rsid w:val="00FA6D7A"/>
    <w:rsid w:val="00FB0C5A"/>
    <w:rsid w:val="00FB1989"/>
    <w:rsid w:val="00FB3F71"/>
    <w:rsid w:val="00FB4306"/>
    <w:rsid w:val="00FB65BF"/>
    <w:rsid w:val="00FB6664"/>
    <w:rsid w:val="00FB70AB"/>
    <w:rsid w:val="00FC41B9"/>
    <w:rsid w:val="00FC4F9A"/>
    <w:rsid w:val="00FC5804"/>
    <w:rsid w:val="00FC5FDA"/>
    <w:rsid w:val="00FC7143"/>
    <w:rsid w:val="00FC74C7"/>
    <w:rsid w:val="00FC7CD5"/>
    <w:rsid w:val="00FD21D0"/>
    <w:rsid w:val="00FD2554"/>
    <w:rsid w:val="00FD3EFA"/>
    <w:rsid w:val="00FD3FAD"/>
    <w:rsid w:val="00FD4D75"/>
    <w:rsid w:val="00FD6501"/>
    <w:rsid w:val="00FE0053"/>
    <w:rsid w:val="00FE0322"/>
    <w:rsid w:val="00FE1F6A"/>
    <w:rsid w:val="00FE38D6"/>
    <w:rsid w:val="00FE3AD3"/>
    <w:rsid w:val="00FE3CE3"/>
    <w:rsid w:val="00FF008E"/>
    <w:rsid w:val="00FF0FFF"/>
    <w:rsid w:val="00FF2310"/>
    <w:rsid w:val="00FF611C"/>
    <w:rsid w:val="00FF7F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89"/>
    <w:pPr>
      <w:jc w:val="both"/>
    </w:pPr>
    <w:rPr>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4189"/>
    <w:rPr>
      <w:rFonts w:cs="Times New Roman"/>
      <w:color w:val="0000FF"/>
      <w:u w:val="single"/>
    </w:rPr>
  </w:style>
  <w:style w:type="paragraph" w:customStyle="1" w:styleId="a">
    <w:name w:val="Основной"/>
    <w:basedOn w:val="Normal"/>
    <w:uiPriority w:val="99"/>
    <w:rsid w:val="00504189"/>
    <w:pPr>
      <w:spacing w:before="120"/>
      <w:ind w:firstLine="720"/>
    </w:pPr>
  </w:style>
  <w:style w:type="paragraph" w:customStyle="1" w:styleId="1">
    <w:name w:val="Обычный1"/>
    <w:uiPriority w:val="99"/>
    <w:rsid w:val="00504189"/>
    <w:rPr>
      <w:color w:val="000000"/>
      <w:sz w:val="24"/>
      <w:szCs w:val="24"/>
      <w:lang w:val="uk-UA" w:eastAsia="uk-UA"/>
    </w:rPr>
  </w:style>
  <w:style w:type="character" w:customStyle="1" w:styleId="rvts0">
    <w:name w:val="rvts0"/>
    <w:uiPriority w:val="99"/>
    <w:rsid w:val="00504189"/>
  </w:style>
  <w:style w:type="paragraph" w:styleId="Header">
    <w:name w:val="header"/>
    <w:basedOn w:val="Normal"/>
    <w:link w:val="HeaderChar"/>
    <w:uiPriority w:val="99"/>
    <w:rsid w:val="003D618F"/>
    <w:pPr>
      <w:tabs>
        <w:tab w:val="center" w:pos="4677"/>
        <w:tab w:val="right" w:pos="9355"/>
      </w:tabs>
    </w:pPr>
  </w:style>
  <w:style w:type="character" w:customStyle="1" w:styleId="HeaderChar">
    <w:name w:val="Header Char"/>
    <w:basedOn w:val="DefaultParagraphFont"/>
    <w:link w:val="Header"/>
    <w:uiPriority w:val="99"/>
    <w:semiHidden/>
    <w:locked/>
    <w:rsid w:val="007A3AF3"/>
    <w:rPr>
      <w:rFonts w:cs="Times New Roman"/>
      <w:sz w:val="20"/>
      <w:szCs w:val="20"/>
      <w:lang w:val="uk-UA" w:eastAsia="ru-RU"/>
    </w:rPr>
  </w:style>
  <w:style w:type="character" w:styleId="PageNumber">
    <w:name w:val="page number"/>
    <w:basedOn w:val="DefaultParagraphFont"/>
    <w:uiPriority w:val="99"/>
    <w:rsid w:val="003D618F"/>
    <w:rPr>
      <w:rFonts w:cs="Times New Roman"/>
    </w:rPr>
  </w:style>
  <w:style w:type="paragraph" w:styleId="ListParagraph">
    <w:name w:val="List Paragraph"/>
    <w:basedOn w:val="Normal"/>
    <w:uiPriority w:val="99"/>
    <w:qFormat/>
    <w:rsid w:val="009C2F07"/>
    <w:pPr>
      <w:ind w:left="720"/>
      <w:contextualSpacing/>
    </w:pPr>
  </w:style>
  <w:style w:type="character" w:customStyle="1" w:styleId="StyleZakonu">
    <w:name w:val="StyleZakonu Знак Знак"/>
    <w:link w:val="StyleZakonu0"/>
    <w:uiPriority w:val="99"/>
    <w:locked/>
    <w:rsid w:val="00554F2C"/>
    <w:rPr>
      <w:lang w:eastAsia="ru-RU"/>
    </w:rPr>
  </w:style>
  <w:style w:type="paragraph" w:customStyle="1" w:styleId="StyleZakonu0">
    <w:name w:val="StyleZakonu Знак"/>
    <w:basedOn w:val="Normal"/>
    <w:link w:val="StyleZakonu"/>
    <w:uiPriority w:val="99"/>
    <w:rsid w:val="00554F2C"/>
    <w:pPr>
      <w:spacing w:after="60" w:line="220" w:lineRule="exact"/>
      <w:ind w:firstLine="284"/>
    </w:pPr>
    <w:rPr>
      <w:sz w:val="20"/>
      <w:lang w:val="ru-RU"/>
    </w:rPr>
  </w:style>
  <w:style w:type="paragraph" w:styleId="HTMLPreformatted">
    <w:name w:val="HTML Preformatted"/>
    <w:basedOn w:val="Normal"/>
    <w:link w:val="HTMLPreformattedChar"/>
    <w:uiPriority w:val="99"/>
    <w:rsid w:val="00325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ru-RU"/>
    </w:rPr>
  </w:style>
  <w:style w:type="character" w:customStyle="1" w:styleId="HTMLPreformattedChar">
    <w:name w:val="HTML Preformatted Char"/>
    <w:basedOn w:val="DefaultParagraphFont"/>
    <w:link w:val="HTMLPreformatted"/>
    <w:uiPriority w:val="99"/>
    <w:semiHidden/>
    <w:locked/>
    <w:rsid w:val="007A3AF3"/>
    <w:rPr>
      <w:rFonts w:ascii="Courier New" w:hAnsi="Courier New" w:cs="Courier New"/>
      <w:sz w:val="20"/>
      <w:szCs w:val="20"/>
      <w:lang w:val="uk-UA" w:eastAsia="ru-RU"/>
    </w:rPr>
  </w:style>
  <w:style w:type="paragraph" w:styleId="NormalWeb">
    <w:name w:val="Normal (Web)"/>
    <w:basedOn w:val="Normal"/>
    <w:uiPriority w:val="99"/>
    <w:rsid w:val="002879CC"/>
    <w:pPr>
      <w:spacing w:before="100" w:beforeAutospacing="1" w:after="100" w:afterAutospacing="1"/>
      <w:jc w:val="left"/>
    </w:pPr>
    <w:rPr>
      <w:sz w:val="24"/>
      <w:szCs w:val="24"/>
      <w:lang w:val="ru-RU"/>
    </w:rPr>
  </w:style>
  <w:style w:type="table" w:styleId="TableGrid">
    <w:name w:val="Table Grid"/>
    <w:basedOn w:val="TableNormal"/>
    <w:uiPriority w:val="99"/>
    <w:rsid w:val="008B0DC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536A1E"/>
    <w:pPr>
      <w:spacing w:before="100" w:beforeAutospacing="1" w:after="100" w:afterAutospacing="1"/>
      <w:jc w:val="left"/>
    </w:pPr>
    <w:rPr>
      <w:sz w:val="24"/>
      <w:szCs w:val="24"/>
      <w:lang w:eastAsia="uk-UA"/>
    </w:rPr>
  </w:style>
  <w:style w:type="character" w:customStyle="1" w:styleId="rvts9">
    <w:name w:val="rvts9"/>
    <w:basedOn w:val="DefaultParagraphFont"/>
    <w:uiPriority w:val="99"/>
    <w:rsid w:val="00536A1E"/>
    <w:rPr>
      <w:rFonts w:cs="Times New Roman"/>
    </w:rPr>
  </w:style>
  <w:style w:type="paragraph" w:styleId="BalloonText">
    <w:name w:val="Balloon Text"/>
    <w:basedOn w:val="Normal"/>
    <w:link w:val="BalloonTextChar"/>
    <w:uiPriority w:val="99"/>
    <w:semiHidden/>
    <w:rsid w:val="007309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2AE"/>
    <w:rPr>
      <w:rFonts w:cs="Times New Roman"/>
      <w:sz w:val="2"/>
      <w:lang w:val="uk-UA" w:eastAsia="ru-RU"/>
    </w:rPr>
  </w:style>
</w:styles>
</file>

<file path=word/webSettings.xml><?xml version="1.0" encoding="utf-8"?>
<w:webSettings xmlns:r="http://schemas.openxmlformats.org/officeDocument/2006/relationships" xmlns:w="http://schemas.openxmlformats.org/wordprocessingml/2006/main">
  <w:divs>
    <w:div w:id="1531142698">
      <w:marLeft w:val="0"/>
      <w:marRight w:val="0"/>
      <w:marTop w:val="0"/>
      <w:marBottom w:val="0"/>
      <w:divBdr>
        <w:top w:val="none" w:sz="0" w:space="0" w:color="auto"/>
        <w:left w:val="none" w:sz="0" w:space="0" w:color="auto"/>
        <w:bottom w:val="none" w:sz="0" w:space="0" w:color="auto"/>
        <w:right w:val="none" w:sz="0" w:space="0" w:color="auto"/>
      </w:divBdr>
    </w:div>
    <w:div w:id="1531142699">
      <w:marLeft w:val="0"/>
      <w:marRight w:val="0"/>
      <w:marTop w:val="0"/>
      <w:marBottom w:val="0"/>
      <w:divBdr>
        <w:top w:val="none" w:sz="0" w:space="0" w:color="auto"/>
        <w:left w:val="none" w:sz="0" w:space="0" w:color="auto"/>
        <w:bottom w:val="none" w:sz="0" w:space="0" w:color="auto"/>
        <w:right w:val="none" w:sz="0" w:space="0" w:color="auto"/>
      </w:divBdr>
    </w:div>
    <w:div w:id="1531142700">
      <w:marLeft w:val="0"/>
      <w:marRight w:val="0"/>
      <w:marTop w:val="0"/>
      <w:marBottom w:val="0"/>
      <w:divBdr>
        <w:top w:val="none" w:sz="0" w:space="0" w:color="auto"/>
        <w:left w:val="none" w:sz="0" w:space="0" w:color="auto"/>
        <w:bottom w:val="none" w:sz="0" w:space="0" w:color="auto"/>
        <w:right w:val="none" w:sz="0" w:space="0" w:color="auto"/>
      </w:divBdr>
    </w:div>
    <w:div w:id="1531142701">
      <w:marLeft w:val="0"/>
      <w:marRight w:val="0"/>
      <w:marTop w:val="0"/>
      <w:marBottom w:val="0"/>
      <w:divBdr>
        <w:top w:val="none" w:sz="0" w:space="0" w:color="auto"/>
        <w:left w:val="none" w:sz="0" w:space="0" w:color="auto"/>
        <w:bottom w:val="none" w:sz="0" w:space="0" w:color="auto"/>
        <w:right w:val="none" w:sz="0" w:space="0" w:color="auto"/>
      </w:divBdr>
    </w:div>
    <w:div w:id="1531142702">
      <w:marLeft w:val="0"/>
      <w:marRight w:val="0"/>
      <w:marTop w:val="0"/>
      <w:marBottom w:val="0"/>
      <w:divBdr>
        <w:top w:val="none" w:sz="0" w:space="0" w:color="auto"/>
        <w:left w:val="none" w:sz="0" w:space="0" w:color="auto"/>
        <w:bottom w:val="none" w:sz="0" w:space="0" w:color="auto"/>
        <w:right w:val="none" w:sz="0" w:space="0" w:color="auto"/>
      </w:divBdr>
    </w:div>
    <w:div w:id="1531142703">
      <w:marLeft w:val="0"/>
      <w:marRight w:val="0"/>
      <w:marTop w:val="0"/>
      <w:marBottom w:val="0"/>
      <w:divBdr>
        <w:top w:val="none" w:sz="0" w:space="0" w:color="auto"/>
        <w:left w:val="none" w:sz="0" w:space="0" w:color="auto"/>
        <w:bottom w:val="none" w:sz="0" w:space="0" w:color="auto"/>
        <w:right w:val="none" w:sz="0" w:space="0" w:color="auto"/>
      </w:divBdr>
    </w:div>
    <w:div w:id="1531142704">
      <w:marLeft w:val="0"/>
      <w:marRight w:val="0"/>
      <w:marTop w:val="0"/>
      <w:marBottom w:val="0"/>
      <w:divBdr>
        <w:top w:val="none" w:sz="0" w:space="0" w:color="auto"/>
        <w:left w:val="none" w:sz="0" w:space="0" w:color="auto"/>
        <w:bottom w:val="none" w:sz="0" w:space="0" w:color="auto"/>
        <w:right w:val="none" w:sz="0" w:space="0" w:color="auto"/>
      </w:divBdr>
    </w:div>
    <w:div w:id="1531142705">
      <w:marLeft w:val="0"/>
      <w:marRight w:val="0"/>
      <w:marTop w:val="0"/>
      <w:marBottom w:val="0"/>
      <w:divBdr>
        <w:top w:val="none" w:sz="0" w:space="0" w:color="auto"/>
        <w:left w:val="none" w:sz="0" w:space="0" w:color="auto"/>
        <w:bottom w:val="none" w:sz="0" w:space="0" w:color="auto"/>
        <w:right w:val="none" w:sz="0" w:space="0" w:color="auto"/>
      </w:divBdr>
    </w:div>
    <w:div w:id="1531142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Pages>
  <Words>7222</Words>
  <Characters>-32766</Characters>
  <Application>Microsoft Office Outlook</Application>
  <DocSecurity>0</DocSecurity>
  <Lines>0</Lines>
  <Paragraphs>0</Paragraphs>
  <ScaleCrop>false</ScaleCrop>
  <Company>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volkova.si</dc:creator>
  <cp:keywords/>
  <dc:description/>
  <cp:lastModifiedBy>nesterenko.lm</cp:lastModifiedBy>
  <cp:revision>3</cp:revision>
  <cp:lastPrinted>2018-02-02T06:14:00Z</cp:lastPrinted>
  <dcterms:created xsi:type="dcterms:W3CDTF">2018-02-08T13:14:00Z</dcterms:created>
  <dcterms:modified xsi:type="dcterms:W3CDTF">2018-02-19T12:55:00Z</dcterms:modified>
</cp:coreProperties>
</file>