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DC4D" w14:textId="77777777" w:rsidR="00417B41" w:rsidRDefault="00417B41" w:rsidP="00417B41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«ЗАТВЕРДЖЕНО»</w:t>
      </w:r>
    </w:p>
    <w:p w14:paraId="5AA877D2" w14:textId="77777777" w:rsidR="00417B41" w:rsidRDefault="00417B41" w:rsidP="00417B41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w:t>Рішенням Уповноваженої особи</w:t>
      </w:r>
    </w:p>
    <w:p w14:paraId="0C09AB41" w14:textId="77777777" w:rsidR="00417B41" w:rsidRDefault="00417B41" w:rsidP="00417B41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w:t>Полтавської обласної прокуратури</w:t>
      </w:r>
    </w:p>
    <w:p w14:paraId="69FB88AB" w14:textId="6F81FE1F" w:rsidR="00417B41" w:rsidRPr="00417B41" w:rsidRDefault="00417B41" w:rsidP="00417B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w:t>протокол від 15.03.2023 №</w:t>
      </w:r>
      <w:r w:rsidR="00037599">
        <w:rPr>
          <w:rFonts w:ascii="Times New Roman" w:eastAsia="Times New Roman" w:hAnsi="Times New Roman"/>
          <w:bCs/>
          <w:noProof/>
          <w:sz w:val="28"/>
          <w:szCs w:val="28"/>
          <w:lang w:val="uk-UA" w:eastAsia="uk-UA"/>
        </w:rPr>
        <w:t xml:space="preserve"> 6</w:t>
      </w:r>
    </w:p>
    <w:p w14:paraId="71B700D4" w14:textId="77777777" w:rsidR="00417B41" w:rsidRDefault="00417B41" w:rsidP="00417B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val="uk-UA" w:eastAsia="uk-UA"/>
        </w:rPr>
        <w:t>__________ Ігор БЕРЕЖНИЙ</w:t>
      </w:r>
    </w:p>
    <w:p w14:paraId="14A7B6C2" w14:textId="77777777" w:rsidR="00417B41" w:rsidRDefault="00417B41" w:rsidP="0041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11B0021" w14:textId="77777777" w:rsidR="00417B41" w:rsidRDefault="00417B41" w:rsidP="00417B41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РІЧНИЙ ПЛАН</w:t>
      </w:r>
    </w:p>
    <w:p w14:paraId="03E0A8B1" w14:textId="77777777" w:rsidR="00417B41" w:rsidRDefault="00417B41" w:rsidP="00417B41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 2023 рік</w:t>
      </w:r>
    </w:p>
    <w:p w14:paraId="5CB43257" w14:textId="77777777" w:rsidR="00417B41" w:rsidRDefault="00417B41" w:rsidP="00417B4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7FC271B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3znysh7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14:paraId="6F74F5D2" w14:textId="77777777" w:rsidR="00417B41" w:rsidRDefault="00417B41" w:rsidP="00417B41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75077046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396B185A" w14:textId="77777777" w:rsidR="00417B41" w:rsidRDefault="00417B41" w:rsidP="00417B41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 7, м. Полтава.</w:t>
      </w:r>
    </w:p>
    <w:p w14:paraId="5C921653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851B1F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 w:eastAsia="ru-RU"/>
        </w:rPr>
        <w:t>02910060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6B6F61FD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B0F2012" w14:textId="77777777" w:rsidR="00417B41" w:rsidRDefault="00417B41" w:rsidP="00417B41">
      <w:pPr>
        <w:shd w:val="clear" w:color="auto" w:fill="FFFFFF"/>
        <w:spacing w:after="120" w:line="240" w:lineRule="auto"/>
        <w:ind w:firstLine="99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7E4E216F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1665A9CB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Природній газ, код національного класифікатора України</w:t>
      </w:r>
      <w:r>
        <w:rPr>
          <w:rFonts w:ascii="Times New Roman" w:eastAsia="SimSu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uk-UA"/>
        </w:rPr>
        <w:t>ДК 021:2015 (CPV 2008, IDT) «Єдиного закупівельного словника» -</w:t>
      </w:r>
      <w:r>
        <w:rPr>
          <w:rFonts w:ascii="Times New Roman" w:eastAsia="SimSu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09120000-6 –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газове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паливо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природній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газ)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552F9DFF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1ECD23E5" w14:textId="77777777" w:rsidR="00417B41" w:rsidRDefault="00417B41" w:rsidP="00417B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115878 грн. 00 коп. (сто п’ятнадцять тисяч вісімсот сімдесят вісім гривень 00 копійок) (з ПДВ)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3EE6BD04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4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3" w:name="4d34og8"/>
      <w:bookmarkEnd w:id="3"/>
      <w:r>
        <w:rPr>
          <w:rFonts w:ascii="Times New Roman" w:hAnsi="Times New Roman"/>
          <w:b/>
          <w:bCs/>
          <w:i/>
          <w:iCs/>
          <w:sz w:val="28"/>
          <w:szCs w:val="28"/>
        </w:rPr>
        <w:t>2274 — Оплата природного газу</w:t>
      </w:r>
    </w:p>
    <w:p w14:paraId="34EE1E77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4" w:name="2s8eyo1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1B1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Відкриті </w:t>
      </w:r>
      <w:bookmarkStart w:id="5" w:name="_GoBack"/>
      <w:bookmarkEnd w:id="5"/>
      <w:r w:rsidRPr="00851B1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торги з особливостями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2E13972B" w14:textId="77777777" w:rsidR="00417B41" w:rsidRDefault="00417B41" w:rsidP="00417B4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6" w:name="17dp8vu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березень 2023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409B2197" w14:textId="77777777" w:rsidR="00417B41" w:rsidRDefault="00417B41" w:rsidP="00417B4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/>
      <w:bookmarkEnd w:id="8"/>
    </w:p>
    <w:p w14:paraId="20227B85" w14:textId="1A6476F3" w:rsidR="002F76B3" w:rsidRDefault="00417B41" w:rsidP="00417B41"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Газ природній в кількості – </w:t>
      </w:r>
      <w:r>
        <w:rPr>
          <w:rFonts w:ascii="Times New Roman" w:hAnsi="Times New Roman"/>
          <w:b/>
          <w:bCs/>
          <w:i/>
          <w:iCs/>
          <w:position w:val="-1"/>
          <w:sz w:val="28"/>
          <w:szCs w:val="28"/>
          <w:lang w:val="uk-UA"/>
        </w:rPr>
        <w:t xml:space="preserve">7,000 </w:t>
      </w:r>
      <w:proofErr w:type="spellStart"/>
      <w:r>
        <w:rPr>
          <w:rFonts w:ascii="Times New Roman" w:hAnsi="Times New Roman"/>
          <w:b/>
          <w:bCs/>
          <w:i/>
          <w:iCs/>
          <w:position w:val="-1"/>
          <w:sz w:val="28"/>
          <w:szCs w:val="28"/>
          <w:lang w:val="uk-UA"/>
        </w:rPr>
        <w:t>тис.куб.метрів</w:t>
      </w:r>
      <w:proofErr w:type="spellEnd"/>
    </w:p>
    <w:sectPr w:rsidR="002F76B3" w:rsidSect="00417B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36"/>
    <w:rsid w:val="00037599"/>
    <w:rsid w:val="002F76B3"/>
    <w:rsid w:val="00417B41"/>
    <w:rsid w:val="00851B1F"/>
    <w:rsid w:val="00E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41C0"/>
  <w15:chartTrackingRefBased/>
  <w15:docId w15:val="{68AF78CE-7229-473A-8ECD-E4FA5D2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7B4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Бережний</dc:creator>
  <cp:keywords/>
  <dc:description/>
  <cp:lastModifiedBy>Ігор Бережний</cp:lastModifiedBy>
  <cp:revision>6</cp:revision>
  <dcterms:created xsi:type="dcterms:W3CDTF">2023-03-15T13:25:00Z</dcterms:created>
  <dcterms:modified xsi:type="dcterms:W3CDTF">2023-03-15T13:28:00Z</dcterms:modified>
</cp:coreProperties>
</file>